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Default Extension="png" ContentType="image/png"/>
  <Override PartName="/word/webSettings.xml" ContentType="application/vnd.openxmlformats-officedocument.wordprocessingml.webSettings+xml"/>
  <Override PartName="/word/header1.xml" ContentType="application/vnd.openxmlformats-officedocument.wordprocessingml.header+xml"/>
  <Override PartName="/customXml/itemProps1.xml" ContentType="application/vnd.openxmlformats-officedocument.customXmlProperti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0618D" w:rsidRDefault="00A347C8" w:rsidP="0090742E">
      <w:r>
        <w:rPr>
          <w:noProof/>
        </w:rPr>
        <w:pict>
          <v:shapetype id="_x0000_t202" coordsize="21600,21600" o:spt="202" path="m0,0l0,21600,21600,21600,21600,0xe">
            <v:stroke joinstyle="miter"/>
            <v:path gradientshapeok="t" o:connecttype="rect"/>
          </v:shapetype>
          <v:shape id="_x0000_s1028" type="#_x0000_t202" style="position:absolute;margin-left:1in;margin-top:90pt;width:613.5pt;height:377.75pt;z-index:251659264;mso-wrap-edited:f;mso-position-horizontal-relative:page;mso-position-vertical-relative:page" wrapcoords="0 0 21600 0 21600 21600 0 21600 0 0" mv:complextextbox="1" filled="f" stroked="f">
            <v:fill o:detectmouseclick="t"/>
            <v:textbox style="mso-next-textbox:#_x0000_s1028" inset=",7.2pt,,7.2pt">
              <w:txbxContent>
                <w:p w:rsidR="0020618D" w:rsidRPr="0090742E" w:rsidRDefault="00A347C8">
                  <w:pPr>
                    <w:rPr>
                      <w:rFonts w:ascii="Gill Sans" w:hAnsi="Gill Sans"/>
                      <w:sz w:val="56"/>
                    </w:rPr>
                  </w:pPr>
                  <w:r w:rsidRPr="0090742E">
                    <w:rPr>
                      <w:rFonts w:ascii="Gill Sans" w:hAnsi="Gill Sans"/>
                      <w:sz w:val="56"/>
                    </w:rPr>
                    <w:t xml:space="preserve">The Formula of </w:t>
                  </w:r>
                  <w:r>
                    <w:rPr>
                      <w:rFonts w:ascii="Gill Sans" w:hAnsi="Gill Sans"/>
                      <w:sz w:val="56"/>
                    </w:rPr>
                    <w:t>Outreach</w:t>
                  </w:r>
                </w:p>
                <w:p w:rsidR="0020618D" w:rsidRPr="0090742E" w:rsidRDefault="00A347C8">
                  <w:pPr>
                    <w:rPr>
                      <w:rFonts w:ascii="Gill Sans" w:hAnsi="Gill Sans"/>
                      <w:color w:val="7F7F7F" w:themeColor="text1" w:themeTint="80"/>
                      <w:sz w:val="56"/>
                    </w:rPr>
                  </w:pPr>
                  <w:r w:rsidRPr="0090742E">
                    <w:rPr>
                      <w:rFonts w:ascii="Gill Sans" w:hAnsi="Gill Sans"/>
                      <w:sz w:val="56"/>
                    </w:rPr>
                    <w:tab/>
                  </w:r>
                  <w:r>
                    <w:rPr>
                      <w:rFonts w:ascii="Gill Sans" w:hAnsi="Gill Sans"/>
                      <w:color w:val="7F7F7F" w:themeColor="text1" w:themeTint="80"/>
                      <w:sz w:val="56"/>
                    </w:rPr>
                    <w:t>The 63% Truth</w:t>
                  </w:r>
                </w:p>
                <w:p w:rsidR="0020618D" w:rsidRPr="0090742E" w:rsidRDefault="00A347C8" w:rsidP="0090742E">
                  <w:pPr>
                    <w:rPr>
                      <w:rFonts w:ascii="Gill Sans" w:hAnsi="Gill Sans"/>
                      <w:sz w:val="38"/>
                    </w:rPr>
                  </w:pPr>
                </w:p>
                <w:p w:rsidR="0020618D" w:rsidRDefault="00A347C8">
                  <w:pPr>
                    <w:rPr>
                      <w:rFonts w:ascii="Gill Sans" w:hAnsi="Gill Sans"/>
                      <w:sz w:val="42"/>
                    </w:rPr>
                  </w:pPr>
                  <w:r>
                    <w:rPr>
                      <w:rFonts w:ascii="Gill Sans" w:hAnsi="Gill Sans"/>
                      <w:sz w:val="42"/>
                    </w:rPr>
                    <w:t>The single greatest need for your church to thrive is it’s ability to leverage outreach efforts. Many churches spend time, energy, and money on efforts that simply don’t accomplish this purpose.</w:t>
                  </w:r>
                </w:p>
                <w:p w:rsidR="0020618D" w:rsidRDefault="00A347C8">
                  <w:pPr>
                    <w:rPr>
                      <w:rFonts w:ascii="Gill Sans" w:hAnsi="Gill Sans"/>
                      <w:sz w:val="42"/>
                    </w:rPr>
                  </w:pPr>
                </w:p>
                <w:p w:rsidR="0020618D" w:rsidRPr="00B92103" w:rsidRDefault="00A347C8">
                  <w:pPr>
                    <w:rPr>
                      <w:rFonts w:ascii="Gill Sans" w:hAnsi="Gill Sans"/>
                      <w:sz w:val="42"/>
                    </w:rPr>
                  </w:pPr>
                  <w:r w:rsidRPr="00831F02">
                    <w:rPr>
                      <w:rFonts w:ascii="Gill Sans" w:hAnsi="Gill Sans"/>
                      <w:i/>
                      <w:sz w:val="42"/>
                    </w:rPr>
                    <w:t xml:space="preserve">The </w:t>
                  </w:r>
                  <w:r w:rsidRPr="00831F02">
                    <w:rPr>
                      <w:rFonts w:ascii="Gill Sans" w:hAnsi="Gill Sans"/>
                      <w:i/>
                      <w:sz w:val="42"/>
                    </w:rPr>
                    <w:t>63% Truth</w:t>
                  </w:r>
                  <w:r>
                    <w:rPr>
                      <w:rFonts w:ascii="Gill Sans" w:hAnsi="Gill Sans"/>
                      <w:sz w:val="42"/>
                    </w:rPr>
                    <w:t xml:space="preserve"> will clarify where your church’s time, energy, and efforts will be most fruitful in fulfilling it’s God-given purpose.</w:t>
                  </w:r>
                </w:p>
              </w:txbxContent>
            </v:textbox>
            <w10:wrap type="tight" anchorx="page" anchory="page"/>
          </v:shape>
        </w:pict>
      </w:r>
      <w:r>
        <w:rPr>
          <w:noProof/>
        </w:rPr>
        <w:drawing>
          <wp:anchor distT="0" distB="0" distL="114300" distR="114300" simplePos="0" relativeHeight="251658240" behindDoc="0" locked="0" layoutInCell="1" allowOverlap="1">
            <wp:simplePos x="0" y="0"/>
            <wp:positionH relativeFrom="page">
              <wp:posOffset>25400</wp:posOffset>
            </wp:positionH>
            <wp:positionV relativeFrom="page">
              <wp:posOffset>38100</wp:posOffset>
            </wp:positionV>
            <wp:extent cx="10043795" cy="7291070"/>
            <wp:effectExtent l="0" t="0" r="0" b="0"/>
            <wp:wrapTight wrapText="bothSides">
              <wp:wrapPolygon edited="0">
                <wp:start x="655" y="978"/>
                <wp:lineTo x="655" y="1956"/>
                <wp:lineTo x="929" y="2257"/>
                <wp:lineTo x="601" y="2257"/>
                <wp:lineTo x="601" y="17533"/>
                <wp:lineTo x="20921" y="17533"/>
                <wp:lineTo x="21031" y="2333"/>
                <wp:lineTo x="10706" y="2182"/>
                <wp:lineTo x="3114" y="978"/>
                <wp:lineTo x="655" y="978"/>
              </wp:wrapPolygon>
            </wp:wrapTight>
            <wp:docPr id="3"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3795" cy="7291070"/>
                    </a:xfrm>
                    <a:prstGeom prst="rect">
                      <a:avLst/>
                    </a:prstGeom>
                    <a:noFill/>
                    <a:ln w="9525">
                      <a:noFill/>
                      <a:miter lim="800000"/>
                      <a:headEnd/>
                      <a:tailEnd/>
                    </a:ln>
                  </pic:spPr>
                </pic:pic>
              </a:graphicData>
            </a:graphic>
          </wp:anchor>
        </w:drawing>
      </w:r>
      <w:r>
        <w:br w:type="page"/>
      </w:r>
      <w:r>
        <w:rPr>
          <w:noProof/>
        </w:rPr>
        <w:pict>
          <v:shape id="_x0000_s1029" type="#_x0000_t202" style="position:absolute;margin-left:1in;margin-top:90pt;width:610pt;height:342pt;z-index:251670528;mso-wrap-edited:f;mso-position-horizontal-relative:page;mso-position-vertical-relative:page" wrapcoords="0 0 21600 0 21600 21600 0 21600 0 0" mv:complextextbox="1" filled="f" stroked="f">
            <v:fill o:detectmouseclick="t"/>
            <v:textbox style="mso-next-textbox:#_x0000_s1029" inset=",7.2pt,,7.2pt">
              <w:txbxContent>
                <w:p w:rsidR="0020618D" w:rsidRDefault="00A347C8" w:rsidP="0020618D">
                  <w:pPr>
                    <w:rPr>
                      <w:rFonts w:ascii="Gill Sans" w:hAnsi="Gill Sans" w:cs="Gill Sans"/>
                      <w:color w:val="000000"/>
                      <w:sz w:val="56"/>
                      <w:szCs w:val="68"/>
                    </w:rPr>
                  </w:pPr>
                  <w:r>
                    <w:rPr>
                      <w:rFonts w:ascii="Gill Sans" w:hAnsi="Gill Sans" w:cs="Gill Sans"/>
                      <w:color w:val="000000"/>
                      <w:sz w:val="56"/>
                      <w:szCs w:val="68"/>
                    </w:rPr>
                    <w:t>Your Church Should Grow</w:t>
                  </w:r>
                </w:p>
                <w:p w:rsidR="0020618D" w:rsidRDefault="00A347C8" w:rsidP="0020618D">
                  <w:pPr>
                    <w:rPr>
                      <w:rFonts w:ascii="Gill Sans" w:hAnsi="Gill Sans" w:cs="Gill Sans"/>
                      <w:color w:val="000000"/>
                      <w:sz w:val="44"/>
                      <w:szCs w:val="68"/>
                    </w:rPr>
                  </w:pPr>
                </w:p>
                <w:p w:rsidR="0020618D" w:rsidRDefault="00A347C8" w:rsidP="0020618D">
                  <w:pPr>
                    <w:pStyle w:val="ListParagraph"/>
                    <w:numPr>
                      <w:ilvl w:val="0"/>
                      <w:numId w:val="21"/>
                    </w:numPr>
                    <w:rPr>
                      <w:rFonts w:ascii="Gill Sans" w:hAnsi="Gill Sans" w:cs="Gill Sans"/>
                      <w:color w:val="000000"/>
                      <w:sz w:val="44"/>
                      <w:szCs w:val="68"/>
                    </w:rPr>
                  </w:pPr>
                  <w:r w:rsidRPr="00831F02">
                    <w:rPr>
                      <w:rFonts w:ascii="Gill Sans" w:hAnsi="Gill Sans" w:cs="Gill Sans"/>
                      <w:color w:val="000000"/>
                      <w:sz w:val="44"/>
                      <w:szCs w:val="68"/>
                    </w:rPr>
                    <w:t>God wants your church to grow.</w:t>
                  </w:r>
                </w:p>
                <w:p w:rsidR="0020618D" w:rsidRPr="00831F02" w:rsidRDefault="00A347C8" w:rsidP="0020618D">
                  <w:pPr>
                    <w:pStyle w:val="ListParagraph"/>
                    <w:ind w:left="800"/>
                    <w:rPr>
                      <w:rFonts w:ascii="Gill Sans" w:hAnsi="Gill Sans" w:cs="Gill Sans"/>
                      <w:i/>
                      <w:color w:val="FF0000"/>
                      <w:sz w:val="28"/>
                      <w:szCs w:val="68"/>
                    </w:rPr>
                  </w:pPr>
                  <w:r w:rsidRPr="00831F02">
                    <w:rPr>
                      <w:rFonts w:ascii="Gill Sans" w:hAnsi="Gill Sans" w:cs="Gill Sans"/>
                      <w:i/>
                      <w:color w:val="FF0000"/>
                      <w:sz w:val="28"/>
                      <w:szCs w:val="68"/>
                    </w:rPr>
                    <w:t>As long as heaven and hell are a reality, we need to grow.</w:t>
                  </w:r>
                </w:p>
                <w:p w:rsidR="0020618D" w:rsidRPr="00831F02" w:rsidRDefault="00A347C8" w:rsidP="0020618D">
                  <w:pPr>
                    <w:pStyle w:val="ListParagraph"/>
                    <w:numPr>
                      <w:ilvl w:val="0"/>
                      <w:numId w:val="21"/>
                    </w:numPr>
                    <w:rPr>
                      <w:rFonts w:ascii="Gill Sans" w:hAnsi="Gill Sans" w:cs="Gill Sans"/>
                      <w:bCs/>
                      <w:color w:val="000000"/>
                      <w:sz w:val="44"/>
                      <w:szCs w:val="68"/>
                      <w:u w:val="single"/>
                    </w:rPr>
                  </w:pPr>
                  <w:r>
                    <w:rPr>
                      <w:rFonts w:ascii="Gill Sans" w:hAnsi="Gill Sans" w:cs="Gill Sans"/>
                      <w:bCs/>
                      <w:color w:val="000000"/>
                      <w:sz w:val="44"/>
                      <w:szCs w:val="68"/>
                    </w:rPr>
                    <w:t>Everyone’s growth potential is different.</w:t>
                  </w:r>
                </w:p>
                <w:p w:rsidR="0020618D" w:rsidRPr="00831F02" w:rsidRDefault="00A347C8" w:rsidP="0020618D">
                  <w:pPr>
                    <w:pStyle w:val="ListParagraph"/>
                    <w:ind w:left="800"/>
                    <w:rPr>
                      <w:rFonts w:ascii="Gill Sans" w:hAnsi="Gill Sans" w:cs="Gill Sans"/>
                      <w:bCs/>
                      <w:i/>
                      <w:color w:val="FF0000"/>
                      <w:sz w:val="28"/>
                      <w:szCs w:val="68"/>
                      <w:u w:val="single"/>
                    </w:rPr>
                  </w:pPr>
                  <w:r w:rsidRPr="00831F02">
                    <w:rPr>
                      <w:rFonts w:ascii="Gill Sans" w:hAnsi="Gill Sans" w:cs="Gill Sans"/>
                      <w:bCs/>
                      <w:i/>
                      <w:color w:val="FF0000"/>
                      <w:sz w:val="28"/>
                      <w:szCs w:val="68"/>
                    </w:rPr>
                    <w:t>God will only hold you accountable to YOUR assignment</w:t>
                  </w:r>
                </w:p>
                <w:p w:rsidR="0020618D" w:rsidRPr="00831F02" w:rsidRDefault="00A347C8" w:rsidP="0020618D">
                  <w:pPr>
                    <w:pStyle w:val="ListParagraph"/>
                    <w:numPr>
                      <w:ilvl w:val="0"/>
                      <w:numId w:val="21"/>
                    </w:numPr>
                    <w:rPr>
                      <w:rFonts w:ascii="Gill Sans" w:hAnsi="Gill Sans" w:cs="Gill Sans"/>
                      <w:bCs/>
                      <w:color w:val="000000"/>
                      <w:sz w:val="44"/>
                      <w:szCs w:val="68"/>
                      <w:u w:val="single"/>
                    </w:rPr>
                  </w:pPr>
                  <w:r>
                    <w:rPr>
                      <w:rFonts w:ascii="Gill Sans" w:hAnsi="Gill Sans" w:cs="Gill Sans"/>
                      <w:bCs/>
                      <w:color w:val="000000"/>
                      <w:sz w:val="44"/>
                      <w:szCs w:val="68"/>
                    </w:rPr>
                    <w:t>We can all get better.</w:t>
                  </w:r>
                </w:p>
                <w:p w:rsidR="0020618D" w:rsidRPr="00831F02" w:rsidRDefault="00A347C8" w:rsidP="0020618D">
                  <w:pPr>
                    <w:pStyle w:val="ListParagraph"/>
                    <w:ind w:left="800"/>
                    <w:rPr>
                      <w:rFonts w:ascii="Gill Sans" w:hAnsi="Gill Sans" w:cs="Gill Sans"/>
                      <w:bCs/>
                      <w:i/>
                      <w:color w:val="FF0000"/>
                      <w:sz w:val="28"/>
                      <w:szCs w:val="68"/>
                    </w:rPr>
                  </w:pPr>
                  <w:r w:rsidRPr="00831F02">
                    <w:rPr>
                      <w:rFonts w:ascii="Gill Sans" w:hAnsi="Gill Sans" w:cs="Gill Sans"/>
                      <w:bCs/>
                      <w:i/>
                      <w:color w:val="FF0000"/>
                      <w:sz w:val="28"/>
                      <w:szCs w:val="68"/>
                    </w:rPr>
                    <w:t>It is not all up to God. We play a role in our communities.</w:t>
                  </w:r>
                </w:p>
                <w:p w:rsidR="0020618D" w:rsidRDefault="00A347C8" w:rsidP="0020618D">
                  <w:pPr>
                    <w:rPr>
                      <w:rFonts w:ascii="Gill Sans" w:hAnsi="Gill Sans" w:cs="Gill Sans"/>
                      <w:bCs/>
                      <w:i/>
                      <w:color w:val="FF0000"/>
                      <w:sz w:val="44"/>
                      <w:szCs w:val="68"/>
                      <w:u w:val="single"/>
                    </w:rPr>
                  </w:pPr>
                </w:p>
                <w:p w:rsidR="0020618D" w:rsidRPr="00831F02" w:rsidRDefault="00A347C8" w:rsidP="0020618D">
                  <w:pPr>
                    <w:rPr>
                      <w:rFonts w:ascii="Gill Sans" w:hAnsi="Gill Sans" w:cs="Gill Sans"/>
                      <w:bCs/>
                      <w:i/>
                      <w:color w:val="FF0000"/>
                      <w:sz w:val="44"/>
                      <w:szCs w:val="68"/>
                      <w:u w:val="single"/>
                    </w:rPr>
                  </w:pPr>
                  <w:r w:rsidRPr="00831F02">
                    <w:rPr>
                      <w:rFonts w:ascii="Gill Sans" w:hAnsi="Gill Sans" w:cs="Helvetica"/>
                      <w:i/>
                      <w:iCs/>
                      <w:color w:val="FF0000"/>
                      <w:sz w:val="28"/>
                      <w:szCs w:val="28"/>
                    </w:rPr>
                    <w:t>Once a young se</w:t>
                  </w:r>
                  <w:r w:rsidRPr="00831F02">
                    <w:rPr>
                      <w:rFonts w:ascii="Gill Sans" w:hAnsi="Gill Sans" w:cs="Helvetica"/>
                      <w:i/>
                      <w:iCs/>
                      <w:color w:val="FF0000"/>
                      <w:sz w:val="28"/>
                      <w:szCs w:val="28"/>
                    </w:rPr>
                    <w:t xml:space="preserve">minary student complained to Charles Spurgeon, "I don't understand it - whenever I preach, no one comes to Christ.  But whenever you preach, people always come to Christ!"  Spurgeon replied, "Do you expect people to come to Christ every time you preach?"  </w:t>
                  </w:r>
                  <w:r w:rsidRPr="00831F02">
                    <w:rPr>
                      <w:rFonts w:ascii="Gill Sans" w:hAnsi="Gill Sans" w:cs="Helvetica"/>
                      <w:i/>
                      <w:iCs/>
                      <w:color w:val="FF0000"/>
                      <w:sz w:val="28"/>
                      <w:szCs w:val="28"/>
                    </w:rPr>
                    <w:t>The young man said, "Of course not." "That's your problem," said Spurgeon.</w:t>
                  </w:r>
                </w:p>
                <w:p w:rsidR="0020618D" w:rsidRPr="00B92103" w:rsidRDefault="00A347C8">
                  <w:pPr>
                    <w:rPr>
                      <w:rFonts w:ascii="Gill Sans" w:hAnsi="Gill Sans"/>
                      <w:sz w:val="44"/>
                    </w:rPr>
                  </w:pPr>
                </w:p>
              </w:txbxContent>
            </v:textbox>
            <w10:wrap type="tight" anchorx="page" anchory="page"/>
          </v:shape>
        </w:pict>
      </w:r>
      <w:r w:rsidRPr="00B92103">
        <w:rPr>
          <w:noProof/>
        </w:rPr>
        <w:drawing>
          <wp:anchor distT="0" distB="0" distL="114300" distR="114300" simplePos="0" relativeHeight="251661312" behindDoc="0" locked="0" layoutInCell="1" allowOverlap="1">
            <wp:simplePos x="0" y="0"/>
            <wp:positionH relativeFrom="page">
              <wp:posOffset>12700</wp:posOffset>
            </wp:positionH>
            <wp:positionV relativeFrom="page">
              <wp:posOffset>-63500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31" type="#_x0000_t202" style="position:absolute;margin-left:1in;margin-top:90pt;width:613pt;height:308pt;z-index:251672576;mso-wrap-edited:f;mso-position-horizontal-relative:page;mso-position-vertical-relative:page" wrapcoords="0 0 21600 0 21600 21600 0 21600 0 0" mv:complextextbox="1" filled="f" stroked="f">
            <v:fill o:detectmouseclick="t"/>
            <v:textbox style="mso-next-textbox:#_x0000_s1031" inset=",7.2pt,,7.2pt">
              <w:txbxContent>
                <w:p w:rsidR="0020618D" w:rsidRPr="00DD336B" w:rsidRDefault="00A347C8" w:rsidP="0020618D">
                  <w:pPr>
                    <w:rPr>
                      <w:rFonts w:ascii="Gill Sans" w:hAnsi="Gill Sans" w:cs="Gill Sans"/>
                      <w:bCs/>
                      <w:sz w:val="56"/>
                      <w:szCs w:val="68"/>
                    </w:rPr>
                  </w:pPr>
                  <w:r>
                    <w:rPr>
                      <w:rFonts w:ascii="Gill Sans" w:hAnsi="Gill Sans" w:cs="Gill Sans"/>
                      <w:bCs/>
                      <w:sz w:val="56"/>
                      <w:szCs w:val="68"/>
                    </w:rPr>
                    <w:t>The Need For Outreach</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35"/>
                      <w:szCs w:val="68"/>
                    </w:rPr>
                  </w:pP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35"/>
                      <w:szCs w:val="68"/>
                    </w:rPr>
                  </w:pP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35"/>
                      <w:szCs w:val="68"/>
                    </w:rPr>
                  </w:pP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35"/>
                      <w:szCs w:val="68"/>
                    </w:rPr>
                  </w:pP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35"/>
                      <w:szCs w:val="68"/>
                    </w:rPr>
                  </w:pPr>
                </w:p>
                <w:p w:rsidR="0020618D" w:rsidRPr="00DD336B"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FF0000"/>
                      <w:sz w:val="35"/>
                      <w:szCs w:val="68"/>
                    </w:rPr>
                  </w:pPr>
                  <w:r w:rsidRPr="0089082B">
                    <w:rPr>
                      <w:rFonts w:ascii="Gill Sans" w:hAnsi="Gill Sans" w:cs="Gill Sans"/>
                      <w:i/>
                      <w:sz w:val="35"/>
                      <w:szCs w:val="68"/>
                    </w:rPr>
                    <w:t xml:space="preserve">“Approximately 83% of adults in the US are staying home on the weekends – that’s more </w:t>
                  </w:r>
                  <w:r w:rsidRPr="0089082B">
                    <w:rPr>
                      <w:rFonts w:ascii="Gill Sans" w:hAnsi="Gill Sans" w:cs="Gill Sans"/>
                      <w:i/>
                      <w:sz w:val="36"/>
                      <w:szCs w:val="68"/>
                    </w:rPr>
                    <w:t>than</w:t>
                  </w:r>
                  <w:r w:rsidRPr="0089082B">
                    <w:rPr>
                      <w:rFonts w:ascii="Gill Sans" w:hAnsi="Gill Sans" w:cs="Gill Sans"/>
                      <w:i/>
                      <w:sz w:val="35"/>
                      <w:szCs w:val="68"/>
                    </w:rPr>
                    <w:t xml:space="preserve"> 250,000,000 people in the US who do not attend church”</w:t>
                  </w:r>
                  <w:r>
                    <w:rPr>
                      <w:rFonts w:ascii="Gill Sans" w:hAnsi="Gill Sans" w:cs="Gill Sans"/>
                      <w:sz w:val="35"/>
                      <w:szCs w:val="68"/>
                    </w:rPr>
                    <w:t xml:space="preserve"> –Bill Hornsby, Former President of ARC</w:t>
                  </w:r>
                </w:p>
                <w:p w:rsidR="0020618D" w:rsidRPr="00DD336B"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35"/>
                      <w:szCs w:val="68"/>
                    </w:rPr>
                  </w:pPr>
                </w:p>
                <w:p w:rsidR="0020618D" w:rsidRPr="00DD336B" w:rsidRDefault="00A347C8">
                  <w:pPr>
                    <w:rPr>
                      <w:rFonts w:ascii="Gill Sans" w:hAnsi="Gill Sans"/>
                      <w:sz w:val="35"/>
                    </w:rPr>
                  </w:pPr>
                </w:p>
              </w:txbxContent>
            </v:textbox>
            <w10:wrap type="tight" anchorx="page" anchory="page"/>
          </v:shape>
        </w:pict>
      </w:r>
      <w:r w:rsidRPr="00B92103">
        <w:rPr>
          <w:noProof/>
        </w:rPr>
        <w:drawing>
          <wp:anchor distT="0" distB="0" distL="114300" distR="114300" simplePos="0" relativeHeight="251663360" behindDoc="0" locked="0" layoutInCell="1" allowOverlap="1">
            <wp:simplePos x="0" y="0"/>
            <wp:positionH relativeFrom="page">
              <wp:posOffset>12700</wp:posOffset>
            </wp:positionH>
            <wp:positionV relativeFrom="page">
              <wp:posOffset>-114300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33" type="#_x0000_t202" style="position:absolute;margin-left:1in;margin-top:90pt;width:613pt;height:337pt;z-index:251674624;mso-wrap-edited:f;mso-position-horizontal-relative:page;mso-position-vertical-relative:page" wrapcoords="0 0 21600 0 21600 21600 0 21600 0 0" mv:complextextbox="1" filled="f" stroked="f">
            <v:fill o:detectmouseclick="t"/>
            <v:textbox style="mso-next-textbox:#_x0000_s1033" inset=",7.2pt,,7.2pt">
              <w:txbxContent>
                <w:p w:rsidR="0020618D" w:rsidRDefault="00A347C8" w:rsidP="0020618D">
                  <w:pPr>
                    <w:rPr>
                      <w:rFonts w:ascii="Gill Sans" w:hAnsi="Gill Sans" w:cs="Gill Sans"/>
                      <w:sz w:val="56"/>
                      <w:szCs w:val="68"/>
                    </w:rPr>
                  </w:pPr>
                  <w:r>
                    <w:rPr>
                      <w:rFonts w:ascii="Gill Sans" w:hAnsi="Gill Sans" w:cs="Gill Sans"/>
                      <w:sz w:val="56"/>
                      <w:szCs w:val="68"/>
                    </w:rPr>
                    <w:t>The Early Church</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8"/>
                      <w:szCs w:val="68"/>
                    </w:rPr>
                  </w:pPr>
                </w:p>
                <w:p w:rsidR="0020618D" w:rsidRDefault="00A347C8" w:rsidP="0020618D">
                  <w:pPr>
                    <w:rPr>
                      <w:rFonts w:ascii="Gill Sans" w:hAnsi="Gill Sans" w:cs="Gill Sans"/>
                      <w:color w:val="000000"/>
                      <w:sz w:val="36"/>
                      <w:szCs w:val="68"/>
                    </w:rPr>
                  </w:pPr>
                </w:p>
                <w:p w:rsidR="0020618D" w:rsidRDefault="00A347C8" w:rsidP="0020618D">
                  <w:pPr>
                    <w:rPr>
                      <w:rFonts w:ascii="Gill Sans" w:hAnsi="Gill Sans" w:cs="Gill Sans"/>
                      <w:color w:val="000000"/>
                      <w:sz w:val="36"/>
                      <w:szCs w:val="68"/>
                    </w:rPr>
                  </w:pPr>
                </w:p>
                <w:p w:rsidR="0020618D" w:rsidRDefault="00A347C8" w:rsidP="0020618D">
                  <w:pPr>
                    <w:rPr>
                      <w:rFonts w:ascii="Gill Sans" w:hAnsi="Gill Sans" w:cs="Gill Sans"/>
                      <w:color w:val="000000"/>
                      <w:sz w:val="36"/>
                      <w:szCs w:val="68"/>
                    </w:rPr>
                  </w:pPr>
                </w:p>
                <w:p w:rsidR="0020618D" w:rsidRDefault="00A347C8" w:rsidP="0020618D">
                  <w:pPr>
                    <w:rPr>
                      <w:rFonts w:ascii="Gill Sans" w:hAnsi="Gill Sans" w:cs="Gill Sans"/>
                      <w:color w:val="000000"/>
                      <w:sz w:val="36"/>
                      <w:szCs w:val="68"/>
                    </w:rPr>
                  </w:pPr>
                  <w:r w:rsidRPr="00831F02">
                    <w:rPr>
                      <w:rFonts w:ascii="Gill Sans" w:hAnsi="Gill Sans" w:cs="Gill Sans"/>
                      <w:color w:val="000000"/>
                      <w:sz w:val="36"/>
                      <w:szCs w:val="68"/>
                    </w:rPr>
                    <w:t xml:space="preserve">Acts 1:8 </w:t>
                  </w:r>
                </w:p>
                <w:p w:rsidR="0020618D" w:rsidRPr="00831F02" w:rsidRDefault="00A347C8" w:rsidP="0020618D">
                  <w:pPr>
                    <w:rPr>
                      <w:rFonts w:ascii="Gill Sans" w:hAnsi="Gill Sans" w:cs="Gill Sans"/>
                      <w:bCs/>
                      <w:color w:val="000000"/>
                      <w:sz w:val="36"/>
                      <w:szCs w:val="68"/>
                      <w:u w:val="single"/>
                    </w:rPr>
                  </w:pPr>
                  <w:r w:rsidRPr="00831F02">
                    <w:rPr>
                      <w:rFonts w:ascii="Gill Sans" w:hAnsi="Gill Sans" w:cs="Gill Sans"/>
                      <w:color w:val="000000"/>
                      <w:sz w:val="36"/>
                      <w:szCs w:val="68"/>
                    </w:rPr>
                    <w:t>But you will receive power when the Holy Spirit comes upon you. And you will be my witnesses, telling people about me everywhere – in Jerusalem, through Judea, in Samaria, and to</w:t>
                  </w:r>
                  <w:r w:rsidRPr="00831F02">
                    <w:rPr>
                      <w:rFonts w:ascii="Gill Sans" w:hAnsi="Gill Sans" w:cs="Gill Sans"/>
                      <w:color w:val="000000"/>
                      <w:sz w:val="36"/>
                      <w:szCs w:val="68"/>
                    </w:rPr>
                    <w:t xml:space="preserve"> the ends of the earth.</w:t>
                  </w:r>
                </w:p>
                <w:p w:rsidR="0020618D" w:rsidRPr="00DD336B" w:rsidRDefault="00A347C8">
                  <w:pPr>
                    <w:rPr>
                      <w:rFonts w:ascii="Gill Sans" w:hAnsi="Gill Sans"/>
                      <w:sz w:val="40"/>
                    </w:rPr>
                  </w:pPr>
                </w:p>
              </w:txbxContent>
            </v:textbox>
            <w10:wrap type="tight" anchorx="page" anchory="page"/>
          </v:shape>
        </w:pict>
      </w:r>
      <w:r w:rsidRPr="00B92103">
        <w:rPr>
          <w:noProof/>
        </w:rPr>
        <w:drawing>
          <wp:anchor distT="0" distB="0" distL="114300" distR="114300" simplePos="0" relativeHeight="251665408" behindDoc="0" locked="0" layoutInCell="1" allowOverlap="1">
            <wp:simplePos x="0" y="0"/>
            <wp:positionH relativeFrom="page">
              <wp:posOffset>7620</wp:posOffset>
            </wp:positionH>
            <wp:positionV relativeFrom="page">
              <wp:posOffset>28575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4"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36" type="#_x0000_t202" style="position:absolute;margin-left:1in;margin-top:90pt;width:613pt;height:342pt;z-index:251676672;mso-wrap-edited:f;mso-position-horizontal-relative:page;mso-position-vertical-relative:page" wrapcoords="0 0 21600 0 21600 21600 0 21600 0 0" mv:complextextbox="1" filled="f" stroked="f">
            <v:fill o:detectmouseclick="t"/>
            <v:textbox style="mso-next-textbox:#_x0000_s1036" inset=",7.2pt,,7.2pt">
              <w:txbxContent>
                <w:p w:rsidR="0020618D" w:rsidRPr="00DD336B" w:rsidRDefault="00A347C8" w:rsidP="0020618D">
                  <w:pPr>
                    <w:rPr>
                      <w:rFonts w:ascii="Gill Sans" w:hAnsi="Gill Sans"/>
                      <w:color w:val="7F7F7F" w:themeColor="text1" w:themeTint="80"/>
                      <w:sz w:val="56"/>
                    </w:rPr>
                  </w:pPr>
                  <w:r>
                    <w:rPr>
                      <w:rFonts w:ascii="Gill Sans" w:hAnsi="Gill Sans"/>
                      <w:sz w:val="56"/>
                    </w:rPr>
                    <w:t>The Early Church (cont.)</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4"/>
                      <w:szCs w:val="68"/>
                    </w:rPr>
                  </w:pPr>
                </w:p>
                <w:p w:rsidR="0020618D" w:rsidRDefault="00A347C8" w:rsidP="0020618D">
                  <w:pPr>
                    <w:rPr>
                      <w:rFonts w:ascii="Gill Sans" w:hAnsi="Gill Sans" w:cs="Gill Sans"/>
                      <w:color w:val="000000"/>
                      <w:sz w:val="36"/>
                      <w:szCs w:val="68"/>
                    </w:rPr>
                  </w:pPr>
                  <w:r w:rsidRPr="00831F02">
                    <w:rPr>
                      <w:rFonts w:ascii="Gill Sans" w:hAnsi="Gill Sans" w:cs="Gill Sans"/>
                      <w:color w:val="000000"/>
                      <w:sz w:val="36"/>
                      <w:szCs w:val="68"/>
                    </w:rPr>
                    <w:t xml:space="preserve">Acts 1:8 </w:t>
                  </w:r>
                </w:p>
                <w:p w:rsidR="0020618D" w:rsidRPr="00831F02" w:rsidRDefault="00A347C8" w:rsidP="0020618D">
                  <w:pPr>
                    <w:rPr>
                      <w:rFonts w:ascii="Gill Sans" w:hAnsi="Gill Sans" w:cs="Gill Sans"/>
                      <w:bCs/>
                      <w:color w:val="000000"/>
                      <w:sz w:val="36"/>
                      <w:szCs w:val="68"/>
                      <w:u w:val="single"/>
                    </w:rPr>
                  </w:pPr>
                  <w:r w:rsidRPr="00831F02">
                    <w:rPr>
                      <w:rFonts w:ascii="Gill Sans" w:hAnsi="Gill Sans" w:cs="Gill Sans"/>
                      <w:color w:val="000000"/>
                      <w:sz w:val="36"/>
                      <w:szCs w:val="68"/>
                    </w:rPr>
                    <w:t xml:space="preserve">But you will </w:t>
                  </w:r>
                  <w:r w:rsidRPr="0089082B">
                    <w:rPr>
                      <w:rFonts w:ascii="Gill Sans" w:hAnsi="Gill Sans" w:cs="Gill Sans"/>
                      <w:color w:val="000000"/>
                      <w:sz w:val="36"/>
                      <w:szCs w:val="68"/>
                      <w:u w:val="single"/>
                    </w:rPr>
                    <w:t>receive power</w:t>
                  </w:r>
                  <w:r w:rsidRPr="00831F02">
                    <w:rPr>
                      <w:rFonts w:ascii="Gill Sans" w:hAnsi="Gill Sans" w:cs="Gill Sans"/>
                      <w:color w:val="000000"/>
                      <w:sz w:val="36"/>
                      <w:szCs w:val="68"/>
                    </w:rPr>
                    <w:t xml:space="preserve"> when the Holy Spirit comes upon you. And you will </w:t>
                  </w:r>
                  <w:r w:rsidRPr="0089082B">
                    <w:rPr>
                      <w:rFonts w:ascii="Gill Sans" w:hAnsi="Gill Sans" w:cs="Gill Sans"/>
                      <w:color w:val="000000"/>
                      <w:sz w:val="36"/>
                      <w:szCs w:val="68"/>
                      <w:u w:val="single"/>
                    </w:rPr>
                    <w:t>be my witnesses</w:t>
                  </w:r>
                  <w:r w:rsidRPr="00831F02">
                    <w:rPr>
                      <w:rFonts w:ascii="Gill Sans" w:hAnsi="Gill Sans" w:cs="Gill Sans"/>
                      <w:color w:val="000000"/>
                      <w:sz w:val="36"/>
                      <w:szCs w:val="68"/>
                    </w:rPr>
                    <w:t>, telling people about me everywhere – in Jerusalem, through Judea, in Samaria, and to the ends of</w:t>
                  </w:r>
                  <w:r w:rsidRPr="00831F02">
                    <w:rPr>
                      <w:rFonts w:ascii="Gill Sans" w:hAnsi="Gill Sans" w:cs="Gill Sans"/>
                      <w:color w:val="000000"/>
                      <w:sz w:val="36"/>
                      <w:szCs w:val="68"/>
                    </w:rPr>
                    <w:t xml:space="preserve"> the earth.</w:t>
                  </w:r>
                </w:p>
                <w:p w:rsidR="0020618D" w:rsidRPr="001C4D9F"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28"/>
                      <w:szCs w:val="68"/>
                    </w:rPr>
                  </w:pP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color w:val="A40800"/>
                      <w:sz w:val="36"/>
                      <w:szCs w:val="48"/>
                    </w:rPr>
                  </w:pPr>
                  <w:r>
                    <w:rPr>
                      <w:rFonts w:ascii="Gill Sans" w:hAnsi="Gill Sans" w:cs="Gill Sans"/>
                      <w:color w:val="000000"/>
                      <w:sz w:val="44"/>
                      <w:szCs w:val="68"/>
                    </w:rPr>
                    <w:tab/>
                  </w:r>
                  <w:r w:rsidRPr="00831F02">
                    <w:rPr>
                      <w:rFonts w:ascii="Gill Sans" w:hAnsi="Gill Sans" w:cs="Helvetica"/>
                      <w:b/>
                      <w:bCs/>
                      <w:sz w:val="36"/>
                      <w:szCs w:val="48"/>
                    </w:rPr>
                    <w:t>Power was given for purpose</w:t>
                  </w:r>
                  <w:r w:rsidRPr="00831F02">
                    <w:rPr>
                      <w:rFonts w:ascii="Gill Sans" w:hAnsi="Gill Sans" w:cs="Helvetica"/>
                      <w:sz w:val="36"/>
                      <w:szCs w:val="48"/>
                    </w:rPr>
                    <w:t xml:space="preserve"> </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Helvetica"/>
                      <w:color w:val="FF0000"/>
                      <w:sz w:val="28"/>
                      <w:szCs w:val="48"/>
                    </w:rPr>
                  </w:pPr>
                  <w:r w:rsidRPr="00831F02">
                    <w:rPr>
                      <w:rFonts w:ascii="Gill Sans" w:hAnsi="Gill Sans" w:cs="Helvetica"/>
                      <w:i/>
                      <w:iCs/>
                      <w:color w:val="FF0000"/>
                      <w:sz w:val="28"/>
                      <w:szCs w:val="48"/>
                    </w:rPr>
                    <w:t>Spirit filled churches should be the most outreach focused - See Appendix A</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Helvetica"/>
                      <w:i/>
                      <w:iCs/>
                      <w:sz w:val="36"/>
                      <w:szCs w:val="48"/>
                    </w:rPr>
                  </w:pPr>
                  <w:r w:rsidRPr="00831F02">
                    <w:rPr>
                      <w:rFonts w:ascii="Gill Sans" w:hAnsi="Gill Sans" w:cs="Helvetica"/>
                      <w:i/>
                      <w:iCs/>
                      <w:sz w:val="36"/>
                      <w:szCs w:val="48"/>
                    </w:rPr>
                    <w:t xml:space="preserve">God provides power to accomplish his designated vision, we don’t accomplish that vision when our energies don’t focus on what has been </w:t>
                  </w:r>
                  <w:r w:rsidRPr="00831F02">
                    <w:rPr>
                      <w:rFonts w:ascii="Gill Sans" w:hAnsi="Gill Sans" w:cs="Helvetica"/>
                      <w:i/>
                      <w:iCs/>
                      <w:sz w:val="36"/>
                      <w:szCs w:val="48"/>
                    </w:rPr>
                    <w:t>designated to us.</w:t>
                  </w:r>
                  <w:r>
                    <w:rPr>
                      <w:rFonts w:ascii="Gill Sans" w:hAnsi="Gill Sans" w:cs="Helvetica"/>
                      <w:i/>
                      <w:iCs/>
                      <w:sz w:val="36"/>
                      <w:szCs w:val="48"/>
                    </w:rPr>
                    <w:tab/>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Helvetica"/>
                      <w:i/>
                      <w:iCs/>
                      <w:color w:val="FF0000"/>
                      <w:sz w:val="28"/>
                      <w:szCs w:val="48"/>
                    </w:rPr>
                  </w:pPr>
                  <w:r w:rsidRPr="00831F02">
                    <w:rPr>
                      <w:rFonts w:ascii="Gill Sans" w:hAnsi="Gill Sans" w:cs="Helvetica"/>
                      <w:i/>
                      <w:iCs/>
                      <w:color w:val="FF0000"/>
                      <w:sz w:val="28"/>
                      <w:szCs w:val="48"/>
                    </w:rPr>
                    <w:t>In the American church, over 95% of all money and time resources go toward the members instead of those outside the church. Thom Rainer Lifeway research (2013)</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iCs/>
                      <w:color w:val="FF0000"/>
                      <w:sz w:val="28"/>
                      <w:szCs w:val="48"/>
                    </w:rPr>
                  </w:pPr>
                  <w:r w:rsidRPr="00831F02">
                    <w:rPr>
                      <w:rFonts w:ascii="Gill Sans" w:hAnsi="Gill Sans" w:cs="Helvetica"/>
                      <w:i/>
                      <w:iCs/>
                      <w:color w:val="FF0000"/>
                      <w:sz w:val="28"/>
                      <w:szCs w:val="48"/>
                    </w:rPr>
                    <w:tab/>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FF0000"/>
                      <w:sz w:val="28"/>
                      <w:szCs w:val="68"/>
                    </w:rPr>
                  </w:pPr>
                  <w:r>
                    <w:rPr>
                      <w:rFonts w:ascii="Gill Sans" w:hAnsi="Gill Sans" w:cs="Helvetica"/>
                      <w:i/>
                      <w:iCs/>
                      <w:color w:val="FF0000"/>
                      <w:sz w:val="28"/>
                      <w:szCs w:val="48"/>
                    </w:rPr>
                    <w:t xml:space="preserve">Outreach is not a one time effort or a single ministry/event. </w:t>
                  </w:r>
                  <w:r w:rsidRPr="00831F02">
                    <w:rPr>
                      <w:rFonts w:ascii="Gill Sans" w:hAnsi="Gill Sans" w:cs="Helvetica"/>
                      <w:i/>
                      <w:iCs/>
                      <w:color w:val="FF0000"/>
                      <w:sz w:val="28"/>
                      <w:szCs w:val="48"/>
                    </w:rPr>
                    <w:t>Your church’s</w:t>
                  </w:r>
                  <w:r w:rsidRPr="00831F02">
                    <w:rPr>
                      <w:rFonts w:ascii="Gill Sans" w:hAnsi="Gill Sans" w:cs="Helvetica"/>
                      <w:i/>
                      <w:iCs/>
                      <w:color w:val="FF0000"/>
                      <w:sz w:val="28"/>
                      <w:szCs w:val="48"/>
                    </w:rPr>
                    <w:t xml:space="preserve"> vision should center on the work of Outreach</w:t>
                  </w:r>
                  <w:r w:rsidRPr="00831F02">
                    <w:rPr>
                      <w:rFonts w:ascii="Gill Sans" w:hAnsi="Gill Sans" w:cs="Helvetica"/>
                      <w:color w:val="FF0000"/>
                      <w:sz w:val="28"/>
                      <w:szCs w:val="48"/>
                    </w:rPr>
                    <w:t>.</w:t>
                  </w:r>
                </w:p>
              </w:txbxContent>
            </v:textbox>
            <w10:wrap type="tight" anchorx="page" anchory="page"/>
          </v:shape>
        </w:pict>
      </w:r>
      <w:r w:rsidRPr="00B92103">
        <w:rPr>
          <w:noProof/>
        </w:rPr>
        <w:drawing>
          <wp:anchor distT="0" distB="0" distL="114300" distR="114300" simplePos="0" relativeHeight="251667456" behindDoc="0" locked="0" layoutInCell="1" allowOverlap="1">
            <wp:simplePos x="0" y="0"/>
            <wp:positionH relativeFrom="page">
              <wp:posOffset>12700</wp:posOffset>
            </wp:positionH>
            <wp:positionV relativeFrom="page">
              <wp:posOffset>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5"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drawing>
          <wp:anchor distT="0" distB="0" distL="114300" distR="114300" simplePos="0" relativeHeight="251669504" behindDoc="0" locked="0" layoutInCell="1" allowOverlap="1">
            <wp:simplePos x="0" y="0"/>
            <wp:positionH relativeFrom="page">
              <wp:posOffset>0</wp:posOffset>
            </wp:positionH>
            <wp:positionV relativeFrom="page">
              <wp:posOffset>-228600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6"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rPr>
          <w:noProof/>
        </w:rPr>
        <w:pict>
          <v:shape id="_x0000_s1038" type="#_x0000_t202" style="position:absolute;margin-left:1in;margin-top:90pt;width:611pt;height:316pt;z-index:251693056;mso-wrap-edited:f;mso-position-horizontal-relative:page;mso-position-vertical-relative:page" wrapcoords="0 0 21600 0 21600 21600 0 21600 0 0" mv:complextextbox="1" filled="f" stroked="f">
            <v:fill o:detectmouseclick="t"/>
            <v:textbox style="mso-next-textbox:#_x0000_s1038" inset=",7.2pt,,7.2pt">
              <w:txbxContent>
                <w:p w:rsidR="0020618D" w:rsidRPr="001A18CB"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7F7F7F" w:themeColor="text1" w:themeTint="80"/>
                      <w:sz w:val="56"/>
                      <w:szCs w:val="68"/>
                    </w:rPr>
                  </w:pPr>
                  <w:r>
                    <w:rPr>
                      <w:rFonts w:ascii="Gill Sans" w:hAnsi="Gill Sans" w:cs="Gill Sans"/>
                      <w:sz w:val="56"/>
                      <w:szCs w:val="68"/>
                    </w:rPr>
                    <w:t>The Early Church (cont.)</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48"/>
                      <w:szCs w:val="68"/>
                    </w:rPr>
                  </w:pP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b/>
                      <w:bCs/>
                      <w:sz w:val="36"/>
                      <w:szCs w:val="48"/>
                    </w:rPr>
                  </w:pPr>
                  <w:r w:rsidRPr="00831F02">
                    <w:rPr>
                      <w:rFonts w:ascii="Gill Sans" w:hAnsi="Gill Sans" w:cs="Helvetica"/>
                      <w:b/>
                      <w:bCs/>
                      <w:sz w:val="36"/>
                      <w:szCs w:val="48"/>
                    </w:rPr>
                    <w:t>Requires an intentional targeted goal.</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sz w:val="36"/>
                      <w:szCs w:val="48"/>
                    </w:rPr>
                  </w:pPr>
                  <w:r w:rsidRPr="00831F02">
                    <w:rPr>
                      <w:rFonts w:ascii="Gill Sans" w:hAnsi="Gill Sans" w:cs="Helvetica"/>
                      <w:sz w:val="36"/>
                      <w:szCs w:val="48"/>
                    </w:rPr>
                    <w:t>1. We must be intentional (everything we do is effective and fruitful)</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iCs/>
                      <w:color w:val="FF0000"/>
                      <w:sz w:val="28"/>
                      <w:szCs w:val="48"/>
                    </w:rPr>
                  </w:pPr>
                  <w:r w:rsidRPr="00831F02">
                    <w:rPr>
                      <w:rFonts w:ascii="Helvetica" w:hAnsi="Helvetica" w:cs="Helvetica"/>
                      <w:i/>
                      <w:iCs/>
                      <w:color w:val="FF0000"/>
                      <w:sz w:val="28"/>
                      <w:szCs w:val="28"/>
                    </w:rPr>
                    <w:t xml:space="preserve">The practice of evangelistic targeting is especially important to </w:t>
                  </w:r>
                  <w:r w:rsidRPr="00831F02">
                    <w:rPr>
                      <w:rFonts w:ascii="Helvetica" w:hAnsi="Helvetica" w:cs="Helvetica"/>
                      <w:i/>
                      <w:iCs/>
                      <w:color w:val="FF0000"/>
                      <w:sz w:val="28"/>
                      <w:szCs w:val="28"/>
                    </w:rPr>
                    <w:t>small churches. in a small church with limited resources, it is vital that you make the most of what you’ve got. Focus your resources on reaching the people your church can best communicate with. PDC</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iCs/>
                      <w:color w:val="FF0000"/>
                      <w:sz w:val="28"/>
                      <w:szCs w:val="28"/>
                    </w:rPr>
                  </w:pPr>
                  <w:r w:rsidRPr="00831F02">
                    <w:rPr>
                      <w:rFonts w:ascii="Gill Sans" w:hAnsi="Gill Sans" w:cs="Helvetica"/>
                      <w:i/>
                      <w:iCs/>
                      <w:color w:val="FF0000"/>
                      <w:sz w:val="28"/>
                      <w:szCs w:val="28"/>
                    </w:rPr>
                    <w:t>Our efforts have done more to reach Africa than they hav</w:t>
                  </w:r>
                  <w:r w:rsidRPr="00831F02">
                    <w:rPr>
                      <w:rFonts w:ascii="Gill Sans" w:hAnsi="Gill Sans" w:cs="Helvetica"/>
                      <w:i/>
                      <w:iCs/>
                      <w:color w:val="FF0000"/>
                      <w:sz w:val="28"/>
                      <w:szCs w:val="28"/>
                    </w:rPr>
                    <w:t>e to reach our own neighborhoods.</w:t>
                  </w:r>
                </w:p>
                <w:p w:rsidR="0020618D" w:rsidRDefault="00A347C8" w:rsidP="0020618D">
                  <w:pPr>
                    <w:rPr>
                      <w:rFonts w:ascii="Gill Sans" w:hAnsi="Gill Sans" w:cs="Helvetica"/>
                      <w:sz w:val="36"/>
                      <w:szCs w:val="48"/>
                    </w:rPr>
                  </w:pPr>
                  <w:r w:rsidRPr="00831F02">
                    <w:rPr>
                      <w:rFonts w:ascii="Gill Sans" w:hAnsi="Gill Sans" w:cs="Helvetica"/>
                      <w:sz w:val="36"/>
                      <w:szCs w:val="48"/>
                    </w:rPr>
                    <w:t>2. The needs, desires, fears, etc. of your community must drive your church’s approach to Outreach (the culture outside of your church in your community must drive your church’s approach)</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iCs/>
                      <w:color w:val="FF0000"/>
                      <w:sz w:val="28"/>
                      <w:szCs w:val="28"/>
                    </w:rPr>
                  </w:pPr>
                  <w:r w:rsidRPr="00831F02">
                    <w:rPr>
                      <w:rFonts w:ascii="Gill Sans" w:hAnsi="Gill Sans" w:cs="Helvetica"/>
                      <w:i/>
                      <w:iCs/>
                      <w:color w:val="FF0000"/>
                      <w:sz w:val="28"/>
                      <w:szCs w:val="28"/>
                    </w:rPr>
                    <w:t xml:space="preserve">Jesus often knew what unbelievers </w:t>
                  </w:r>
                  <w:r w:rsidRPr="00831F02">
                    <w:rPr>
                      <w:rFonts w:ascii="Gill Sans" w:hAnsi="Gill Sans" w:cs="Helvetica"/>
                      <w:i/>
                      <w:iCs/>
                      <w:color w:val="FF0000"/>
                      <w:sz w:val="28"/>
                      <w:szCs w:val="28"/>
                    </w:rPr>
                    <w:t>were thinking (see Matthew 9:4; 12:25; Mark 2:8; Luke 5:22; 9:47; 11:17). He was effective in dealing with people because he understood. PDC</w:t>
                  </w:r>
                </w:p>
                <w:p w:rsidR="0020618D" w:rsidRPr="00831F02" w:rsidRDefault="00A347C8" w:rsidP="0020618D">
                  <w:pPr>
                    <w:rPr>
                      <w:rFonts w:ascii="Gill Sans" w:hAnsi="Gill Sans"/>
                      <w:i/>
                      <w:color w:val="FF0000"/>
                      <w:sz w:val="36"/>
                    </w:rPr>
                  </w:pPr>
                  <w:r w:rsidRPr="00831F02">
                    <w:rPr>
                      <w:rFonts w:ascii="Gill Sans" w:hAnsi="Gill Sans" w:cs="Helvetica"/>
                      <w:i/>
                      <w:iCs/>
                      <w:color w:val="FF0000"/>
                      <w:sz w:val="28"/>
                      <w:szCs w:val="28"/>
                    </w:rPr>
                    <w:t>Time and time again, I have found that people are most open to hearing the truth of the gospel when God has them in</w:t>
                  </w:r>
                  <w:r w:rsidRPr="00831F02">
                    <w:rPr>
                      <w:rFonts w:ascii="Gill Sans" w:hAnsi="Gill Sans" w:cs="Helvetica"/>
                      <w:i/>
                      <w:iCs/>
                      <w:color w:val="FF0000"/>
                      <w:sz w:val="28"/>
                      <w:szCs w:val="28"/>
                    </w:rPr>
                    <w:t xml:space="preserve"> one of these three situations. Nelson Searcy</w:t>
                  </w:r>
                </w:p>
              </w:txbxContent>
            </v:textbox>
            <w10:wrap type="tight" anchorx="page" anchory="page"/>
          </v:shape>
        </w:pict>
      </w:r>
      <w:r>
        <w:br w:type="page"/>
      </w:r>
      <w:r>
        <w:rPr>
          <w:noProof/>
        </w:rPr>
        <w:pict>
          <v:shape id="_x0000_s1039" type="#_x0000_t202" style="position:absolute;margin-left:1in;margin-top:90pt;width:614pt;height:319pt;z-index:251694080;mso-wrap-edited:f;mso-position-horizontal-relative:page;mso-position-vertical-relative:page" wrapcoords="0 0 21600 0 21600 21600 0 21600 0 0" mv:complextextbox="1" filled="f" stroked="f">
            <v:fill o:detectmouseclick="t"/>
            <v:textbox style="mso-next-textbox:#_x0000_s1039" inset=",7.2pt,,7.2pt">
              <w:txbxContent>
                <w:p w:rsidR="0020618D" w:rsidRDefault="00A347C8" w:rsidP="0020618D">
                  <w:pPr>
                    <w:rPr>
                      <w:rFonts w:ascii="Gill Sans" w:hAnsi="Gill Sans" w:cs="Gill Sans"/>
                      <w:sz w:val="56"/>
                      <w:szCs w:val="68"/>
                    </w:rPr>
                  </w:pPr>
                  <w:r>
                    <w:rPr>
                      <w:rFonts w:ascii="Gill Sans" w:hAnsi="Gill Sans" w:cs="Gill Sans"/>
                      <w:sz w:val="56"/>
                      <w:szCs w:val="68"/>
                    </w:rPr>
                    <w:t>History Of Outreach</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60"/>
                    </w:rPr>
                  </w:pP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60"/>
                    </w:rPr>
                  </w:pPr>
                  <w:r w:rsidRPr="00831F02">
                    <w:rPr>
                      <w:rFonts w:ascii="Gill Sans" w:hAnsi="Gill Sans" w:cs="Gill Sans"/>
                      <w:b/>
                      <w:bCs/>
                      <w:color w:val="000000"/>
                      <w:sz w:val="36"/>
                      <w:szCs w:val="60"/>
                    </w:rPr>
                    <w:t>Prison Ministry - 1st Century AD</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000000"/>
                      <w:sz w:val="36"/>
                      <w:szCs w:val="60"/>
                    </w:rPr>
                  </w:pPr>
                  <w:r w:rsidRPr="00831F02">
                    <w:rPr>
                      <w:rFonts w:ascii="Gill Sans" w:hAnsi="Gill Sans" w:cs="Gill Sans"/>
                      <w:i/>
                      <w:iCs/>
                      <w:color w:val="000000"/>
                      <w:sz w:val="36"/>
                      <w:szCs w:val="60"/>
                    </w:rPr>
                    <w:t>Unfortunately, this target audience very rarely attends the local church</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60"/>
                    </w:rPr>
                  </w:pPr>
                  <w:r w:rsidRPr="00831F02">
                    <w:rPr>
                      <w:rFonts w:ascii="Gill Sans" w:hAnsi="Gill Sans" w:cs="Gill Sans"/>
                      <w:b/>
                      <w:bCs/>
                      <w:color w:val="000000"/>
                      <w:sz w:val="36"/>
                      <w:szCs w:val="60"/>
                    </w:rPr>
                    <w:t>Benevolence - 1st Century AD (Acts 6)</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000000"/>
                      <w:sz w:val="36"/>
                      <w:szCs w:val="60"/>
                    </w:rPr>
                  </w:pPr>
                  <w:r w:rsidRPr="00831F02">
                    <w:rPr>
                      <w:rFonts w:ascii="Gill Sans" w:hAnsi="Gill Sans" w:cs="Gill Sans"/>
                      <w:i/>
                      <w:iCs/>
                      <w:color w:val="000000"/>
                      <w:sz w:val="36"/>
                      <w:szCs w:val="60"/>
                    </w:rPr>
                    <w:t xml:space="preserve">Although needed, it is not an effective </w:t>
                  </w:r>
                  <w:r w:rsidRPr="00831F02">
                    <w:rPr>
                      <w:rFonts w:ascii="Gill Sans" w:hAnsi="Gill Sans" w:cs="Gill Sans"/>
                      <w:i/>
                      <w:iCs/>
                      <w:color w:val="000000"/>
                      <w:sz w:val="36"/>
                      <w:szCs w:val="60"/>
                    </w:rPr>
                    <w:t>strategy in a self-sufficient western culture</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60"/>
                    </w:rPr>
                  </w:pPr>
                  <w:r w:rsidRPr="00831F02">
                    <w:rPr>
                      <w:rFonts w:ascii="Gill Sans" w:hAnsi="Gill Sans" w:cs="Gill Sans"/>
                      <w:b/>
                      <w:bCs/>
                      <w:color w:val="000000"/>
                      <w:sz w:val="36"/>
                      <w:szCs w:val="60"/>
                    </w:rPr>
                    <w:t>Sunday School - 1780s</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000000"/>
                      <w:sz w:val="36"/>
                      <w:szCs w:val="60"/>
                    </w:rPr>
                  </w:pPr>
                  <w:r w:rsidRPr="00831F02">
                    <w:rPr>
                      <w:rFonts w:ascii="Gill Sans" w:hAnsi="Gill Sans" w:cs="Gill Sans"/>
                      <w:i/>
                      <w:iCs/>
                      <w:color w:val="000000"/>
                      <w:sz w:val="36"/>
                      <w:szCs w:val="60"/>
                    </w:rPr>
                    <w:t>By 1970 the term encompassed an exhaustive list of strategies to teach the Bible</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60"/>
                    </w:rPr>
                  </w:pPr>
                  <w:r w:rsidRPr="00831F02">
                    <w:rPr>
                      <w:rFonts w:ascii="Gill Sans" w:hAnsi="Gill Sans" w:cs="Gill Sans"/>
                      <w:b/>
                      <w:bCs/>
                      <w:color w:val="000000"/>
                      <w:sz w:val="36"/>
                      <w:szCs w:val="60"/>
                    </w:rPr>
                    <w:t>Revivals and Crusades - 1890s</w:t>
                  </w:r>
                </w:p>
                <w:p w:rsidR="0020618D" w:rsidRPr="00831F02" w:rsidRDefault="00A347C8" w:rsidP="0020618D">
                  <w:pPr>
                    <w:rPr>
                      <w:rFonts w:ascii="Gill Sans" w:hAnsi="Gill Sans" w:cs="Gill Sans"/>
                      <w:sz w:val="36"/>
                      <w:szCs w:val="68"/>
                    </w:rPr>
                  </w:pPr>
                  <w:r w:rsidRPr="00831F02">
                    <w:rPr>
                      <w:rFonts w:ascii="Gill Sans" w:hAnsi="Gill Sans" w:cs="Gill Sans"/>
                      <w:i/>
                      <w:iCs/>
                      <w:color w:val="000000"/>
                      <w:sz w:val="36"/>
                      <w:szCs w:val="60"/>
                    </w:rPr>
                    <w:t>It is estimated that only 1-2% of converts from an American Christ Crusade ar</w:t>
                  </w:r>
                  <w:r w:rsidRPr="00831F02">
                    <w:rPr>
                      <w:rFonts w:ascii="Gill Sans" w:hAnsi="Gill Sans" w:cs="Gill Sans"/>
                      <w:i/>
                      <w:iCs/>
                      <w:color w:val="000000"/>
                      <w:sz w:val="36"/>
                      <w:szCs w:val="60"/>
                    </w:rPr>
                    <w:t>e actually still in church one year after their “conversion.”</w:t>
                  </w:r>
                </w:p>
                <w:p w:rsidR="0020618D" w:rsidRDefault="00A347C8" w:rsidP="0020618D">
                  <w:pPr>
                    <w:rPr>
                      <w:rFonts w:ascii="Gill Sans" w:hAnsi="Gill Sans" w:cs="Helvetica"/>
                      <w:i/>
                      <w:color w:val="D90B00"/>
                      <w:sz w:val="28"/>
                      <w:szCs w:val="28"/>
                    </w:rPr>
                  </w:pPr>
                </w:p>
                <w:p w:rsidR="0020618D" w:rsidRPr="00831F02" w:rsidRDefault="00A347C8" w:rsidP="0020618D">
                  <w:pPr>
                    <w:rPr>
                      <w:rFonts w:ascii="Gill Sans" w:hAnsi="Gill Sans"/>
                      <w:i/>
                      <w:sz w:val="36"/>
                    </w:rPr>
                  </w:pPr>
                  <w:r w:rsidRPr="00831F02">
                    <w:rPr>
                      <w:rFonts w:ascii="Gill Sans" w:hAnsi="Gill Sans" w:cs="Helvetica"/>
                      <w:i/>
                      <w:color w:val="D90B00"/>
                      <w:sz w:val="28"/>
                      <w:szCs w:val="28"/>
                    </w:rPr>
                    <w:t>"Methods are many, principles are few; methods change often, principles never do."</w:t>
                  </w:r>
                </w:p>
              </w:txbxContent>
            </v:textbox>
            <w10:wrap type="tight" anchorx="page" anchory="page"/>
          </v:shape>
        </w:pict>
      </w:r>
      <w:r w:rsidRPr="00DD336B">
        <w:rPr>
          <w:noProof/>
        </w:rPr>
        <w:drawing>
          <wp:anchor distT="0" distB="0" distL="114300" distR="114300" simplePos="0" relativeHeight="251679744" behindDoc="0" locked="0" layoutInCell="1" allowOverlap="1">
            <wp:simplePos x="0" y="0"/>
            <wp:positionH relativeFrom="page">
              <wp:posOffset>12700</wp:posOffset>
            </wp:positionH>
            <wp:positionV relativeFrom="page">
              <wp:posOffset>28575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7"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40" type="#_x0000_t202" style="position:absolute;margin-left:1in;margin-top:90pt;width:612pt;height:320pt;z-index:251695104;mso-wrap-edited:f;mso-position-horizontal-relative:page;mso-position-vertical-relative:page" wrapcoords="0 0 21600 0 21600 21600 0 21600 0 0" mv:complextextbox="1" filled="f" stroked="f">
            <v:fill o:detectmouseclick="t"/>
            <v:textbox style="mso-next-textbox:#_x0000_s1040" inset=",7.2pt,,7.2pt">
              <w:txbxContent>
                <w:p w:rsidR="0020618D" w:rsidRDefault="00A347C8" w:rsidP="0020618D">
                  <w:pPr>
                    <w:rPr>
                      <w:rFonts w:ascii="Gill Sans" w:hAnsi="Gill Sans" w:cs="Gill Sans"/>
                      <w:sz w:val="56"/>
                      <w:szCs w:val="68"/>
                    </w:rPr>
                  </w:pPr>
                  <w:r>
                    <w:rPr>
                      <w:rFonts w:ascii="Gill Sans" w:hAnsi="Gill Sans" w:cs="Gill Sans"/>
                      <w:sz w:val="56"/>
                      <w:szCs w:val="68"/>
                    </w:rPr>
                    <w:t>History Of Outreach</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60"/>
                    </w:rPr>
                  </w:pP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60"/>
                    </w:rPr>
                  </w:pPr>
                  <w:r w:rsidRPr="00831F02">
                    <w:rPr>
                      <w:rFonts w:ascii="Gill Sans" w:hAnsi="Gill Sans" w:cs="Gill Sans"/>
                      <w:b/>
                      <w:bCs/>
                      <w:color w:val="000000"/>
                      <w:sz w:val="36"/>
                      <w:szCs w:val="60"/>
                    </w:rPr>
                    <w:t>Visitation - 1900s</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000000"/>
                      <w:sz w:val="36"/>
                      <w:szCs w:val="60"/>
                    </w:rPr>
                  </w:pPr>
                  <w:r w:rsidRPr="00831F02">
                    <w:rPr>
                      <w:rFonts w:ascii="Gill Sans" w:hAnsi="Gill Sans" w:cs="Gill Sans"/>
                      <w:i/>
                      <w:iCs/>
                      <w:color w:val="000000"/>
                      <w:sz w:val="36"/>
                      <w:szCs w:val="60"/>
                    </w:rPr>
                    <w:t>Difficult due to changing demographics - members in many countries commuting great distances to church rather than living in the community where the church is located.</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60"/>
                    </w:rPr>
                  </w:pPr>
                  <w:r w:rsidRPr="00831F02">
                    <w:rPr>
                      <w:rFonts w:ascii="Gill Sans" w:hAnsi="Gill Sans" w:cs="Gill Sans"/>
                      <w:b/>
                      <w:bCs/>
                      <w:color w:val="000000"/>
                      <w:sz w:val="36"/>
                      <w:szCs w:val="60"/>
                    </w:rPr>
                    <w:t>Tracts - 1940s</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000000"/>
                      <w:sz w:val="36"/>
                      <w:szCs w:val="60"/>
                    </w:rPr>
                  </w:pPr>
                  <w:r w:rsidRPr="00831F02">
                    <w:rPr>
                      <w:rFonts w:ascii="Gill Sans" w:hAnsi="Gill Sans" w:cs="Gill Sans"/>
                      <w:i/>
                      <w:iCs/>
                      <w:color w:val="000000"/>
                      <w:sz w:val="36"/>
                      <w:szCs w:val="60"/>
                    </w:rPr>
                    <w:t>They provide no ability for follow up and often come with preconceived no</w:t>
                  </w:r>
                  <w:r w:rsidRPr="00831F02">
                    <w:rPr>
                      <w:rFonts w:ascii="Gill Sans" w:hAnsi="Gill Sans" w:cs="Gill Sans"/>
                      <w:i/>
                      <w:iCs/>
                      <w:color w:val="000000"/>
                      <w:sz w:val="36"/>
                      <w:szCs w:val="60"/>
                    </w:rPr>
                    <w:t>tions and varying messages.</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60"/>
                    </w:rPr>
                  </w:pPr>
                  <w:r w:rsidRPr="00831F02">
                    <w:rPr>
                      <w:rFonts w:ascii="Gill Sans" w:hAnsi="Gill Sans" w:cs="Gill Sans"/>
                      <w:b/>
                      <w:bCs/>
                      <w:color w:val="000000"/>
                      <w:sz w:val="36"/>
                      <w:szCs w:val="60"/>
                    </w:rPr>
                    <w:t>Bus Ministry - 1960s</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iCs/>
                      <w:color w:val="000000"/>
                      <w:sz w:val="36"/>
                      <w:szCs w:val="60"/>
                    </w:rPr>
                  </w:pPr>
                  <w:r w:rsidRPr="00831F02">
                    <w:rPr>
                      <w:rFonts w:ascii="Gill Sans" w:hAnsi="Gill Sans" w:cs="Gill Sans"/>
                      <w:i/>
                      <w:iCs/>
                      <w:color w:val="000000"/>
                      <w:sz w:val="36"/>
                      <w:szCs w:val="60"/>
                    </w:rPr>
                    <w:t>Discipline and reinforcing bad parental behavior make this a less effective strategy.</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60"/>
                    </w:rPr>
                  </w:pPr>
                  <w:r w:rsidRPr="00831F02">
                    <w:rPr>
                      <w:rFonts w:ascii="Gill Sans" w:hAnsi="Gill Sans" w:cs="Gill Sans"/>
                      <w:b/>
                      <w:bCs/>
                      <w:color w:val="000000"/>
                      <w:sz w:val="36"/>
                      <w:szCs w:val="60"/>
                    </w:rPr>
                    <w:t>TV Ministry - 1970s</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60"/>
                    </w:rPr>
                  </w:pPr>
                  <w:r w:rsidRPr="00831F02">
                    <w:rPr>
                      <w:rFonts w:ascii="Gill Sans" w:hAnsi="Gill Sans" w:cs="Gill Sans"/>
                      <w:i/>
                      <w:iCs/>
                      <w:color w:val="000000"/>
                      <w:sz w:val="36"/>
                      <w:szCs w:val="60"/>
                    </w:rPr>
                    <w:t xml:space="preserve">This effort often exhausts budget, does not allow for true relational discipleship and most churches </w:t>
                  </w:r>
                  <w:r w:rsidRPr="00831F02">
                    <w:rPr>
                      <w:rFonts w:ascii="Gill Sans" w:hAnsi="Gill Sans" w:cs="Gill Sans"/>
                      <w:i/>
                      <w:iCs/>
                      <w:color w:val="000000"/>
                      <w:sz w:val="36"/>
                      <w:szCs w:val="60"/>
                    </w:rPr>
                    <w:t>cannot produce the quality to compare to the other 500 channels offered in most.</w:t>
                  </w:r>
                </w:p>
                <w:p w:rsidR="0020618D" w:rsidRPr="00831F02" w:rsidRDefault="00A347C8">
                  <w:pPr>
                    <w:rPr>
                      <w:rFonts w:ascii="Gill Sans" w:hAnsi="Gill Sans"/>
                      <w:sz w:val="36"/>
                    </w:rPr>
                  </w:pPr>
                </w:p>
              </w:txbxContent>
            </v:textbox>
            <w10:wrap type="tight" anchorx="page" anchory="page"/>
          </v:shape>
        </w:pict>
      </w:r>
      <w:r w:rsidRPr="00DD336B">
        <w:rPr>
          <w:noProof/>
        </w:rPr>
        <w:drawing>
          <wp:anchor distT="0" distB="0" distL="114300" distR="114300" simplePos="0" relativeHeight="251681792" behindDoc="0" locked="0" layoutInCell="1" allowOverlap="1">
            <wp:simplePos x="0" y="0"/>
            <wp:positionH relativeFrom="page">
              <wp:posOffset>12700</wp:posOffset>
            </wp:positionH>
            <wp:positionV relativeFrom="page">
              <wp:posOffset>3175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8"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43" type="#_x0000_t202" style="position:absolute;margin-left:1in;margin-top:90pt;width:612pt;height:325pt;z-index:251697152;mso-wrap-edited:f;mso-position-horizontal-relative:page;mso-position-vertical-relative:page" wrapcoords="0 0 21600 0 21600 21600 0 21600 0 0" mv:complextextbox="1" filled="f" stroked="f">
            <v:fill o:detectmouseclick="t"/>
            <v:textbox style="mso-next-textbox:#_x0000_s1043" inset=",7.2pt,,7.2pt">
              <w:txbxContent>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56"/>
                      <w:szCs w:val="68"/>
                    </w:rPr>
                  </w:pPr>
                  <w:r w:rsidRPr="00831F02">
                    <w:rPr>
                      <w:rFonts w:ascii="Gill Sans" w:hAnsi="Gill Sans" w:cs="Gill Sans"/>
                      <w:sz w:val="56"/>
                      <w:szCs w:val="68"/>
                    </w:rPr>
                    <w:t>Programs Vs. Relationships</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72"/>
                    </w:rPr>
                  </w:pP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72"/>
                    </w:rPr>
                  </w:pP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72"/>
                    </w:rPr>
                  </w:pP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72"/>
                    </w:rPr>
                  </w:pPr>
                  <w:r w:rsidRPr="00831F02">
                    <w:rPr>
                      <w:rFonts w:ascii="Gill Sans" w:hAnsi="Gill Sans" w:cs="Gill Sans"/>
                      <w:color w:val="000000"/>
                      <w:sz w:val="36"/>
                      <w:szCs w:val="72"/>
                    </w:rPr>
                    <w:t xml:space="preserve">Many of the “older methods” of Outreach in churches were built around events and programs that were designed to attract people to attend. </w:t>
                  </w:r>
                  <w:r w:rsidRPr="00831F02">
                    <w:rPr>
                      <w:rFonts w:ascii="Gill Sans" w:hAnsi="Gill Sans" w:cs="Gill Sans"/>
                      <w:color w:val="000000"/>
                      <w:sz w:val="36"/>
                      <w:szCs w:val="72"/>
                    </w:rPr>
                    <w:t xml:space="preserve">Many of these methods, while still helpful in certain settings, are less effective than Outreach methods that build on relationships. </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72"/>
                    </w:rPr>
                  </w:pP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68"/>
                    </w:rPr>
                  </w:pPr>
                  <w:r w:rsidRPr="00831F02">
                    <w:rPr>
                      <w:rFonts w:ascii="Gill Sans" w:hAnsi="Gill Sans" w:cs="Gill Sans"/>
                      <w:color w:val="000000"/>
                      <w:sz w:val="36"/>
                      <w:szCs w:val="72"/>
                    </w:rPr>
                    <w:t>86% of people currently attending a church, started because a friend or family member invited them.</w:t>
                  </w:r>
                </w:p>
                <w:p w:rsidR="0020618D" w:rsidRPr="00831F02" w:rsidRDefault="00A347C8">
                  <w:pPr>
                    <w:rPr>
                      <w:rFonts w:ascii="Gill Sans" w:hAnsi="Gill Sans"/>
                      <w:sz w:val="36"/>
                    </w:rPr>
                  </w:pPr>
                </w:p>
              </w:txbxContent>
            </v:textbox>
            <w10:wrap type="tight" anchorx="page" anchory="page"/>
          </v:shape>
        </w:pict>
      </w:r>
      <w:r w:rsidRPr="00DD336B">
        <w:rPr>
          <w:noProof/>
        </w:rPr>
        <w:drawing>
          <wp:anchor distT="0" distB="0" distL="114300" distR="114300" simplePos="0" relativeHeight="251683840" behindDoc="0" locked="0" layoutInCell="1" allowOverlap="1">
            <wp:simplePos x="0" y="0"/>
            <wp:positionH relativeFrom="page">
              <wp:posOffset>12700</wp:posOffset>
            </wp:positionH>
            <wp:positionV relativeFrom="page">
              <wp:posOffset>28575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9"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46" type="#_x0000_t202" style="position:absolute;margin-left:1in;margin-top:90pt;width:613pt;height:318pt;z-index:251699200;mso-wrap-edited:f;mso-position-horizontal-relative:page;mso-position-vertical-relative:page" wrapcoords="0 0 21600 0 21600 21600 0 21600 0 0" mv:complextextbox="1" filled="f" stroked="f">
            <v:fill o:detectmouseclick="t"/>
            <v:textbox style="mso-next-textbox:#_x0000_s1046" inset=",7.2pt,,7.2pt">
              <w:txbxContent>
                <w:p w:rsidR="0020618D" w:rsidRPr="00225320"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56"/>
                      <w:szCs w:val="68"/>
                    </w:rPr>
                  </w:pPr>
                  <w:r>
                    <w:rPr>
                      <w:rFonts w:ascii="Gill Sans" w:hAnsi="Gill Sans" w:cs="Gill Sans"/>
                      <w:color w:val="000000"/>
                      <w:sz w:val="56"/>
                      <w:szCs w:val="68"/>
                    </w:rPr>
                    <w:t xml:space="preserve">Partnership – </w:t>
                  </w:r>
                  <w:r>
                    <w:rPr>
                      <w:rFonts w:ascii="Gill Sans" w:hAnsi="Gill Sans" w:cs="Gill Sans"/>
                      <w:color w:val="000000"/>
                      <w:sz w:val="56"/>
                      <w:szCs w:val="68"/>
                    </w:rPr>
                    <w:t>Pastor’s Role</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72"/>
                    </w:rPr>
                  </w:pPr>
                  <w:r w:rsidRPr="00831F02">
                    <w:rPr>
                      <w:rFonts w:ascii="Gill Sans" w:hAnsi="Gill Sans" w:cs="Gill Sans"/>
                      <w:color w:val="000000"/>
                      <w:sz w:val="36"/>
                      <w:szCs w:val="72"/>
                    </w:rPr>
                    <w:t xml:space="preserve">The success of growing churches hinges on a partnership between the Pastor and the congregation. </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72"/>
                    </w:rPr>
                  </w:pPr>
                </w:p>
                <w:p w:rsidR="0020618D" w:rsidRDefault="00A347C8" w:rsidP="0020618D">
                  <w:pPr>
                    <w:rPr>
                      <w:rFonts w:ascii="Gill Sans" w:hAnsi="Gill Sans" w:cs="Gill Sans"/>
                      <w:color w:val="000000"/>
                      <w:sz w:val="36"/>
                      <w:szCs w:val="72"/>
                    </w:rPr>
                  </w:pPr>
                  <w:r w:rsidRPr="00831F02">
                    <w:rPr>
                      <w:rFonts w:ascii="Gill Sans" w:hAnsi="Gill Sans" w:cs="Gill Sans"/>
                      <w:color w:val="000000"/>
                      <w:sz w:val="36"/>
                      <w:szCs w:val="72"/>
                    </w:rPr>
                    <w:t>The Pastor has the message that the people need to hear but the congregation has the relationships with the people who need to hear it.</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color w:val="FF0000"/>
                      <w:sz w:val="28"/>
                      <w:szCs w:val="28"/>
                    </w:rPr>
                  </w:pPr>
                  <w:r w:rsidRPr="00831F02">
                    <w:rPr>
                      <w:rFonts w:ascii="Gill Sans" w:hAnsi="Gill Sans" w:cs="Helvetica"/>
                      <w:i/>
                      <w:color w:val="FF0000"/>
                      <w:sz w:val="28"/>
                      <w:szCs w:val="28"/>
                    </w:rPr>
                    <w:t>We part</w:t>
                  </w:r>
                  <w:r w:rsidRPr="00831F02">
                    <w:rPr>
                      <w:rFonts w:ascii="Gill Sans" w:hAnsi="Gill Sans" w:cs="Helvetica"/>
                      <w:i/>
                      <w:color w:val="FF0000"/>
                      <w:sz w:val="28"/>
                      <w:szCs w:val="28"/>
                    </w:rPr>
                    <w:t>ner with our regular attenders to reach the unchurched.</w:t>
                  </w:r>
                  <w:r>
                    <w:rPr>
                      <w:rFonts w:ascii="Gill Sans" w:hAnsi="Gill Sans" w:cs="Helvetica"/>
                      <w:i/>
                      <w:color w:val="FF0000"/>
                      <w:sz w:val="28"/>
                      <w:szCs w:val="28"/>
                    </w:rPr>
                    <w:t xml:space="preserve"> </w:t>
                  </w:r>
                  <w:r w:rsidRPr="00831F02">
                    <w:rPr>
                      <w:rFonts w:ascii="Gill Sans" w:hAnsi="Gill Sans" w:cs="Helvetica"/>
                      <w:i/>
                      <w:color w:val="FF0000"/>
                      <w:sz w:val="28"/>
                      <w:szCs w:val="28"/>
                    </w:rPr>
                    <w:t xml:space="preserve">Instead of training our people in the art of personal evangelism, we instruct them to invest in the lives of unbelievers with the express purpose of inviting them to an event where they will be </w:t>
                  </w:r>
                  <w:r w:rsidRPr="00831F02">
                    <w:rPr>
                      <w:rFonts w:ascii="Gill Sans" w:hAnsi="Gill Sans" w:cs="Helvetica"/>
                      <w:i/>
                      <w:color w:val="FF0000"/>
                      <w:sz w:val="28"/>
                      <w:szCs w:val="28"/>
                    </w:rPr>
                    <w:t>exposed to the gospel in a clear, creative, and compelling manner.</w:t>
                  </w:r>
                  <w:r>
                    <w:rPr>
                      <w:rFonts w:ascii="Gill Sans" w:hAnsi="Gill Sans" w:cs="Helvetica"/>
                      <w:i/>
                      <w:color w:val="FF0000"/>
                      <w:sz w:val="28"/>
                      <w:szCs w:val="28"/>
                    </w:rPr>
                    <w:t xml:space="preserve"> (Andy Stanley)</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color w:val="FF0000"/>
                      <w:sz w:val="28"/>
                      <w:szCs w:val="28"/>
                    </w:rPr>
                  </w:pP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color w:val="FF0000"/>
                      <w:sz w:val="28"/>
                      <w:szCs w:val="28"/>
                    </w:rPr>
                  </w:pPr>
                  <w:r w:rsidRPr="00831F02">
                    <w:rPr>
                      <w:rFonts w:ascii="Gill Sans" w:hAnsi="Gill Sans" w:cs="Helvetica"/>
                      <w:i/>
                      <w:color w:val="FF0000"/>
                      <w:sz w:val="28"/>
                      <w:szCs w:val="28"/>
                    </w:rPr>
                    <w:t>I tell our congregation that evangelism is a tag-team event.  It takes both the staff and the congregation to work together to get people to visit our church.</w:t>
                  </w:r>
                </w:p>
                <w:p w:rsidR="0020618D" w:rsidRDefault="00A347C8" w:rsidP="0020618D">
                  <w:pPr>
                    <w:rPr>
                      <w:rFonts w:ascii="Gill Sans" w:hAnsi="Gill Sans" w:cs="Helvetica"/>
                      <w:i/>
                      <w:color w:val="FF0000"/>
                      <w:sz w:val="28"/>
                      <w:szCs w:val="28"/>
                    </w:rPr>
                  </w:pPr>
                </w:p>
                <w:p w:rsidR="0020618D" w:rsidRPr="00831F02" w:rsidRDefault="00A347C8" w:rsidP="0020618D">
                  <w:pPr>
                    <w:rPr>
                      <w:rFonts w:ascii="Gill Sans" w:hAnsi="Gill Sans"/>
                      <w:i/>
                      <w:color w:val="FF0000"/>
                      <w:sz w:val="36"/>
                    </w:rPr>
                  </w:pPr>
                  <w:r w:rsidRPr="00831F02">
                    <w:rPr>
                      <w:rFonts w:ascii="Gill Sans" w:hAnsi="Gill Sans" w:cs="Helvetica"/>
                      <w:i/>
                      <w:color w:val="FF0000"/>
                      <w:sz w:val="28"/>
                      <w:szCs w:val="28"/>
                    </w:rPr>
                    <w:t>Explosive gro</w:t>
                  </w:r>
                  <w:r w:rsidRPr="00831F02">
                    <w:rPr>
                      <w:rFonts w:ascii="Gill Sans" w:hAnsi="Gill Sans" w:cs="Helvetica"/>
                      <w:i/>
                      <w:color w:val="FF0000"/>
                      <w:sz w:val="28"/>
                      <w:szCs w:val="28"/>
                    </w:rPr>
                    <w:t>wth occurs when the type of people in the community match the type of people that are already in the church, and they both match the type of person the pastor is.</w:t>
                  </w:r>
                </w:p>
              </w:txbxContent>
            </v:textbox>
            <w10:wrap type="tight" anchorx="page" anchory="page"/>
          </v:shape>
        </w:pict>
      </w:r>
      <w:r w:rsidRPr="00DD336B">
        <w:rPr>
          <w:noProof/>
        </w:rPr>
        <w:drawing>
          <wp:anchor distT="0" distB="0" distL="114300" distR="114300" simplePos="0" relativeHeight="251685888" behindDoc="0" locked="0" layoutInCell="1" allowOverlap="1">
            <wp:simplePos x="0" y="0"/>
            <wp:positionH relativeFrom="page">
              <wp:posOffset>6350</wp:posOffset>
            </wp:positionH>
            <wp:positionV relativeFrom="page">
              <wp:posOffset>-9525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0"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48" type="#_x0000_t202" style="position:absolute;margin-left:1in;margin-top:90pt;width:613pt;height:340pt;z-index:251701248;mso-wrap-edited:f;mso-position-horizontal-relative:page;mso-position-vertical-relative:page" wrapcoords="0 0 21600 0 21600 21600 0 21600 0 0" mv:complextextbox="1" filled="f" stroked="f">
            <v:fill o:detectmouseclick="t"/>
            <v:textbox style="mso-next-textbox:#_x0000_s1048" inset=",7.2pt,,7.2pt">
              <w:txbxContent>
                <w:p w:rsidR="0020618D" w:rsidRPr="00225320"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Cs/>
                      <w:sz w:val="56"/>
                      <w:szCs w:val="68"/>
                    </w:rPr>
                  </w:pPr>
                  <w:r>
                    <w:rPr>
                      <w:rFonts w:ascii="Gill Sans" w:hAnsi="Gill Sans" w:cs="Gill Sans"/>
                      <w:iCs/>
                      <w:sz w:val="56"/>
                      <w:szCs w:val="68"/>
                    </w:rPr>
                    <w:t>Successful Outreach Culture</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b/>
                      <w:bCs/>
                      <w:i/>
                      <w:iCs/>
                      <w:color w:val="FF0000"/>
                      <w:sz w:val="28"/>
                      <w:szCs w:val="28"/>
                    </w:rPr>
                  </w:pPr>
                  <w:r w:rsidRPr="00831F02">
                    <w:rPr>
                      <w:rFonts w:ascii="Gill Sans" w:hAnsi="Gill Sans" w:cs="Helvetica"/>
                      <w:i/>
                      <w:iCs/>
                      <w:color w:val="FF0000"/>
                      <w:sz w:val="28"/>
                      <w:szCs w:val="28"/>
                    </w:rPr>
                    <w:t>Pastor must initiate and protect a culture that focuses on O</w:t>
                  </w:r>
                  <w:r w:rsidRPr="00831F02">
                    <w:rPr>
                      <w:rFonts w:ascii="Gill Sans" w:hAnsi="Gill Sans" w:cs="Helvetica"/>
                      <w:i/>
                      <w:iCs/>
                      <w:color w:val="FF0000"/>
                      <w:sz w:val="28"/>
                      <w:szCs w:val="28"/>
                    </w:rPr>
                    <w:t>utreach.</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28"/>
                      <w:szCs w:val="72"/>
                    </w:rPr>
                  </w:pP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28"/>
                      <w:szCs w:val="72"/>
                    </w:rPr>
                  </w:pPr>
                  <w:r w:rsidRPr="00831F02">
                    <w:rPr>
                      <w:rFonts w:ascii="Gill Sans" w:hAnsi="Gill Sans" w:cs="Gill Sans"/>
                      <w:b/>
                      <w:bCs/>
                      <w:color w:val="000000"/>
                      <w:sz w:val="36"/>
                      <w:szCs w:val="72"/>
                    </w:rPr>
                    <w:t>Exposure</w:t>
                  </w:r>
                  <w:r w:rsidRPr="00831F02">
                    <w:rPr>
                      <w:rFonts w:ascii="Gill Sans" w:hAnsi="Gill Sans" w:cs="Gill Sans"/>
                      <w:color w:val="000000"/>
                      <w:sz w:val="28"/>
                      <w:szCs w:val="72"/>
                    </w:rPr>
                    <w:t xml:space="preserve"> </w:t>
                  </w:r>
                  <w:r w:rsidRPr="00831F02">
                    <w:rPr>
                      <w:rFonts w:ascii="Gill Sans" w:hAnsi="Gill Sans" w:cs="Gill Sans"/>
                      <w:i/>
                      <w:color w:val="FF0000"/>
                      <w:sz w:val="28"/>
                      <w:szCs w:val="72"/>
                    </w:rPr>
                    <w:t>Making people aware of your church, conversation starters</w:t>
                  </w:r>
                  <w:r>
                    <w:rPr>
                      <w:rFonts w:ascii="Gill Sans" w:hAnsi="Gill Sans" w:cs="Gill Sans"/>
                      <w:i/>
                      <w:color w:val="FF0000"/>
                      <w:sz w:val="28"/>
                      <w:szCs w:val="72"/>
                    </w:rPr>
                    <w:t xml:space="preserve"> (Mass Media, Billboards)</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iCs/>
                      <w:color w:val="FF0000"/>
                      <w:sz w:val="28"/>
                      <w:szCs w:val="28"/>
                    </w:rPr>
                  </w:pPr>
                  <w:r w:rsidRPr="00831F02">
                    <w:rPr>
                      <w:rFonts w:ascii="Gill Sans" w:hAnsi="Gill Sans" w:cs="Helvetica"/>
                      <w:i/>
                      <w:iCs/>
                      <w:color w:val="FF0000"/>
                      <w:sz w:val="28"/>
                      <w:szCs w:val="28"/>
                    </w:rPr>
                    <w:t>Generally accepted definition of marketing: “Learning the needs of the custo</w:t>
                  </w:r>
                  <w:r>
                    <w:rPr>
                      <w:rFonts w:ascii="Gill Sans" w:hAnsi="Gill Sans" w:cs="Helvetica"/>
                      <w:i/>
                      <w:iCs/>
                      <w:color w:val="FF0000"/>
                      <w:sz w:val="28"/>
                      <w:szCs w:val="28"/>
                    </w:rPr>
                    <w:t>mer and then providing a product</w:t>
                  </w:r>
                  <w:r w:rsidRPr="00831F02">
                    <w:rPr>
                      <w:rFonts w:ascii="Gill Sans" w:hAnsi="Gill Sans" w:cs="Helvetica"/>
                      <w:i/>
                      <w:iCs/>
                      <w:color w:val="FF0000"/>
                      <w:sz w:val="28"/>
                      <w:szCs w:val="28"/>
                    </w:rPr>
                    <w:t xml:space="preserve"> or service to meet those needs, delivering it in an appropriate way in the appropriate time, place, and context. Neal F McBride</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color w:val="FF0000"/>
                      <w:sz w:val="28"/>
                      <w:szCs w:val="72"/>
                    </w:rPr>
                  </w:pPr>
                  <w:r w:rsidRPr="00831F02">
                    <w:rPr>
                      <w:rFonts w:ascii="Gill Sans" w:hAnsi="Gill Sans" w:cs="Gill Sans"/>
                      <w:b/>
                      <w:bCs/>
                      <w:color w:val="000000"/>
                      <w:sz w:val="36"/>
                      <w:szCs w:val="72"/>
                    </w:rPr>
                    <w:t>Repetition</w:t>
                  </w:r>
                  <w:r w:rsidRPr="00831F02">
                    <w:rPr>
                      <w:rFonts w:ascii="Gill Sans" w:hAnsi="Gill Sans" w:cs="Gill Sans"/>
                      <w:color w:val="000000"/>
                      <w:sz w:val="28"/>
                      <w:szCs w:val="72"/>
                    </w:rPr>
                    <w:t xml:space="preserve"> - </w:t>
                  </w:r>
                  <w:r w:rsidRPr="00831F02">
                    <w:rPr>
                      <w:rFonts w:ascii="Gill Sans" w:hAnsi="Gill Sans" w:cs="Gill Sans"/>
                      <w:i/>
                      <w:color w:val="FF0000"/>
                      <w:sz w:val="28"/>
                      <w:szCs w:val="28"/>
                    </w:rPr>
                    <w:t xml:space="preserve">it’s going to take more than one time. </w:t>
                  </w:r>
                  <w:r>
                    <w:rPr>
                      <w:rFonts w:ascii="Gill Sans" w:hAnsi="Gill Sans" w:cs="Gill Sans"/>
                      <w:i/>
                      <w:color w:val="FF0000"/>
                      <w:sz w:val="28"/>
                      <w:szCs w:val="28"/>
                    </w:rPr>
                    <w:t>(</w:t>
                  </w:r>
                  <w:r w:rsidRPr="00831F02">
                    <w:rPr>
                      <w:rFonts w:ascii="Gill Sans" w:hAnsi="Gill Sans" w:cs="Gill Sans"/>
                      <w:i/>
                      <w:color w:val="FF0000"/>
                      <w:sz w:val="28"/>
                      <w:szCs w:val="28"/>
                    </w:rPr>
                    <w:t>database, targeting</w:t>
                  </w:r>
                  <w:r>
                    <w:rPr>
                      <w:rFonts w:ascii="Gill Sans" w:hAnsi="Gill Sans" w:cs="Gill Sans"/>
                      <w:i/>
                      <w:color w:val="FF0000"/>
                      <w:sz w:val="28"/>
                      <w:szCs w:val="28"/>
                    </w:rPr>
                    <w:t xml:space="preserve"> mailers)</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28"/>
                      <w:szCs w:val="72"/>
                    </w:rPr>
                  </w:pPr>
                  <w:r w:rsidRPr="00831F02">
                    <w:rPr>
                      <w:rFonts w:ascii="Gill Sans" w:hAnsi="Gill Sans" w:cs="Gill Sans"/>
                      <w:b/>
                      <w:bCs/>
                      <w:color w:val="000000"/>
                      <w:sz w:val="36"/>
                      <w:szCs w:val="72"/>
                    </w:rPr>
                    <w:t>Involvement</w:t>
                  </w:r>
                  <w:r w:rsidRPr="00831F02">
                    <w:rPr>
                      <w:rFonts w:ascii="Gill Sans" w:hAnsi="Gill Sans" w:cs="Gill Sans"/>
                      <w:color w:val="000000"/>
                      <w:sz w:val="28"/>
                      <w:szCs w:val="72"/>
                    </w:rPr>
                    <w:t xml:space="preserve"> - </w:t>
                  </w:r>
                </w:p>
                <w:p w:rsidR="0020618D" w:rsidRPr="00831F0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28"/>
                      <w:szCs w:val="72"/>
                    </w:rPr>
                  </w:pPr>
                  <w:r w:rsidRPr="00831F02">
                    <w:rPr>
                      <w:rFonts w:ascii="Gill Sans" w:hAnsi="Gill Sans" w:cs="Gill Sans"/>
                      <w:b/>
                      <w:bCs/>
                      <w:color w:val="000000"/>
                      <w:sz w:val="36"/>
                      <w:szCs w:val="72"/>
                    </w:rPr>
                    <w:t>Networking</w:t>
                  </w:r>
                  <w:r w:rsidRPr="00831F02">
                    <w:rPr>
                      <w:rFonts w:ascii="Gill Sans" w:hAnsi="Gill Sans" w:cs="Gill Sans"/>
                      <w:color w:val="000000"/>
                      <w:sz w:val="28"/>
                      <w:szCs w:val="72"/>
                    </w:rPr>
                    <w:t xml:space="preserve"> - </w:t>
                  </w:r>
                  <w:r w:rsidRPr="00831F02">
                    <w:rPr>
                      <w:rFonts w:ascii="Gill Sans" w:hAnsi="Gill Sans" w:cs="Gill Sans"/>
                      <w:i/>
                      <w:iCs/>
                      <w:color w:val="FF0000"/>
                      <w:sz w:val="28"/>
                      <w:szCs w:val="28"/>
                    </w:rPr>
                    <w:t xml:space="preserve">Facebook Metrics </w:t>
                  </w:r>
                  <w:r w:rsidRPr="00831F02">
                    <w:rPr>
                      <w:rFonts w:ascii="Gill Sans" w:hAnsi="Gill Sans" w:cs="Gill Sans"/>
                      <w:i/>
                      <w:iCs/>
                      <w:color w:val="FF0000"/>
                      <w:sz w:val="28"/>
                      <w:szCs w:val="28"/>
                    </w:rPr>
                    <w:t>(Appendix B)</w:t>
                  </w:r>
                </w:p>
                <w:p w:rsidR="0020618D" w:rsidRPr="00831F02" w:rsidRDefault="00A347C8" w:rsidP="0020618D">
                  <w:pPr>
                    <w:rPr>
                      <w:rFonts w:ascii="Gill Sans" w:hAnsi="Gill Sans"/>
                      <w:sz w:val="28"/>
                    </w:rPr>
                  </w:pPr>
                  <w:r w:rsidRPr="00831F02">
                    <w:rPr>
                      <w:rFonts w:ascii="Gill Sans" w:hAnsi="Gill Sans" w:cs="Gill Sans"/>
                      <w:b/>
                      <w:bCs/>
                      <w:color w:val="000000"/>
                      <w:sz w:val="36"/>
                      <w:szCs w:val="72"/>
                    </w:rPr>
                    <w:t>Focus</w:t>
                  </w:r>
                  <w:r w:rsidRPr="00831F02">
                    <w:rPr>
                      <w:rFonts w:ascii="Gill Sans" w:hAnsi="Gill Sans" w:cs="Gill Sans"/>
                      <w:color w:val="000000"/>
                      <w:sz w:val="28"/>
                      <w:szCs w:val="72"/>
                    </w:rPr>
                    <w:t xml:space="preserve"> - </w:t>
                  </w:r>
                  <w:r w:rsidRPr="00831F02">
                    <w:rPr>
                      <w:rFonts w:ascii="Gill Sans" w:hAnsi="Gill Sans" w:cs="Gill Sans"/>
                      <w:i/>
                      <w:color w:val="FF0000"/>
                      <w:sz w:val="28"/>
                      <w:szCs w:val="28"/>
                    </w:rPr>
                    <w:t xml:space="preserve">the more frequently these principles are present in your church, the </w:t>
                  </w:r>
                  <w:r>
                    <w:rPr>
                      <w:rFonts w:ascii="Gill Sans" w:hAnsi="Gill Sans" w:cs="Gill Sans"/>
                      <w:i/>
                      <w:color w:val="FF0000"/>
                      <w:sz w:val="28"/>
                      <w:szCs w:val="28"/>
                    </w:rPr>
                    <w:t>more the culture is outreached focused.</w:t>
                  </w:r>
                </w:p>
              </w:txbxContent>
            </v:textbox>
            <w10:wrap type="tight" anchorx="page" anchory="page"/>
          </v:shape>
        </w:pict>
      </w:r>
      <w:r w:rsidRPr="00DD336B">
        <w:rPr>
          <w:noProof/>
        </w:rPr>
        <w:drawing>
          <wp:anchor distT="0" distB="0" distL="114300" distR="114300" simplePos="0" relativeHeight="251687936" behindDoc="0" locked="0" layoutInCell="1" allowOverlap="1">
            <wp:simplePos x="0" y="0"/>
            <wp:positionH relativeFrom="page">
              <wp:posOffset>6350</wp:posOffset>
            </wp:positionH>
            <wp:positionV relativeFrom="page">
              <wp:posOffset>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1"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50" type="#_x0000_t202" style="position:absolute;margin-left:1in;margin-top:1in;width:613pt;height:342.25pt;z-index:251703296;mso-wrap-edited:f;mso-position-horizontal-relative:page;mso-position-vertical-relative:page" wrapcoords="0 0 21600 0 21600 21600 0 21600 0 0" mv:complextextbox="1" filled="f" stroked="f">
            <v:fill o:detectmouseclick="t"/>
            <v:textbox style="mso-next-textbox:#_x0000_s1050" inset=",7.2pt,,7.2pt">
              <w:txbxContent>
                <w:p w:rsidR="0020618D" w:rsidRPr="00225320" w:rsidRDefault="00A347C8">
                  <w:pPr>
                    <w:rPr>
                      <w:rFonts w:ascii="Gill Sans" w:hAnsi="Gill Sans"/>
                      <w:sz w:val="56"/>
                    </w:rPr>
                  </w:pPr>
                  <w:r>
                    <w:rPr>
                      <w:rFonts w:ascii="Gill Sans" w:hAnsi="Gill Sans"/>
                      <w:sz w:val="56"/>
                    </w:rPr>
                    <w:t>Partnership – People’s Role</w:t>
                  </w:r>
                </w:p>
                <w:p w:rsidR="0020618D" w:rsidRDefault="00A347C8" w:rsidP="0020618D">
                  <w:pPr>
                    <w:rPr>
                      <w:rFonts w:ascii="Gill Sans" w:hAnsi="Gill Sans"/>
                      <w:color w:val="7F7F7F" w:themeColor="text1" w:themeTint="80"/>
                      <w:sz w:val="56"/>
                    </w:rPr>
                  </w:pPr>
                </w:p>
                <w:p w:rsidR="0020618D" w:rsidRDefault="00A347C8" w:rsidP="0020618D">
                  <w:pPr>
                    <w:rPr>
                      <w:rFonts w:ascii="Gill Sans" w:hAnsi="Gill Sans" w:cs="Gill Sans"/>
                      <w:sz w:val="36"/>
                      <w:szCs w:val="72"/>
                    </w:rPr>
                  </w:pPr>
                </w:p>
                <w:p w:rsidR="0020618D" w:rsidRDefault="00A347C8" w:rsidP="0020618D">
                  <w:pPr>
                    <w:rPr>
                      <w:rFonts w:ascii="Gill Sans" w:hAnsi="Gill Sans" w:cs="Gill Sans"/>
                      <w:sz w:val="36"/>
                      <w:szCs w:val="72"/>
                    </w:rPr>
                  </w:pPr>
                  <w:r w:rsidRPr="001C4D9F">
                    <w:rPr>
                      <w:rFonts w:ascii="Gill Sans" w:hAnsi="Gill Sans" w:cs="Gill Sans"/>
                      <w:i/>
                      <w:sz w:val="36"/>
                      <w:szCs w:val="72"/>
                    </w:rPr>
                    <w:t xml:space="preserve">“Even a casual reading of the New Testament will show that the Gospel spread primarily </w:t>
                  </w:r>
                  <w:r w:rsidRPr="001C4D9F">
                    <w:rPr>
                      <w:rFonts w:ascii="Gill Sans" w:hAnsi="Gill Sans" w:cs="Gill Sans"/>
                      <w:i/>
                      <w:sz w:val="36"/>
                      <w:szCs w:val="72"/>
                    </w:rPr>
                    <w:t>through relationships. As soon as Andrew heard about Christ he went and told his brother, Simon Peter. Philip immediately contacted a friend Nathaniel. Matthew, a tax collector, held an evangelistic dinner party for other tax collectors. The woman at the w</w:t>
                  </w:r>
                  <w:r w:rsidRPr="001C4D9F">
                    <w:rPr>
                      <w:rFonts w:ascii="Gill Sans" w:hAnsi="Gill Sans" w:cs="Gill Sans"/>
                      <w:i/>
                      <w:sz w:val="36"/>
                      <w:szCs w:val="72"/>
                    </w:rPr>
                    <w:t>ell told everyone in her village about Christ. The list goes on and on.”</w:t>
                  </w:r>
                  <w:r w:rsidRPr="009A1912">
                    <w:rPr>
                      <w:rFonts w:ascii="Gill Sans" w:hAnsi="Gill Sans" w:cs="Gill Sans"/>
                      <w:sz w:val="36"/>
                      <w:szCs w:val="72"/>
                    </w:rPr>
                    <w:t xml:space="preserve">  -Rick Warren</w:t>
                  </w:r>
                </w:p>
                <w:p w:rsidR="0020618D" w:rsidRPr="009A191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color w:val="FF0000"/>
                      <w:sz w:val="28"/>
                      <w:szCs w:val="28"/>
                    </w:rPr>
                  </w:pPr>
                  <w:r w:rsidRPr="009A1912">
                    <w:rPr>
                      <w:rFonts w:ascii="Gill Sans" w:hAnsi="Gill Sans" w:cs="Helvetica"/>
                      <w:i/>
                      <w:color w:val="FF0000"/>
                      <w:sz w:val="28"/>
                      <w:szCs w:val="28"/>
                    </w:rPr>
                    <w:t>Whatever type of people you already have in your congregation is the same type of people you are likely to attract more of. PDC</w:t>
                  </w:r>
                </w:p>
                <w:p w:rsidR="0020618D" w:rsidRPr="009A191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color w:val="FF0000"/>
                      <w:sz w:val="28"/>
                      <w:szCs w:val="28"/>
                    </w:rPr>
                  </w:pPr>
                  <w:r w:rsidRPr="009A1912">
                    <w:rPr>
                      <w:rFonts w:ascii="Gill Sans" w:hAnsi="Gill Sans" w:cs="Helvetica"/>
                      <w:i/>
                      <w:color w:val="FF0000"/>
                      <w:sz w:val="28"/>
                      <w:szCs w:val="28"/>
                    </w:rPr>
                    <w:t xml:space="preserve">Believers are responsible for leveraging </w:t>
                  </w:r>
                  <w:r w:rsidRPr="009A1912">
                    <w:rPr>
                      <w:rFonts w:ascii="Gill Sans" w:hAnsi="Gill Sans" w:cs="Helvetica"/>
                      <w:i/>
                      <w:color w:val="FF0000"/>
                      <w:sz w:val="28"/>
                      <w:szCs w:val="28"/>
                    </w:rPr>
                    <w:t>their relational influence for the sake of the kingdom of God.</w:t>
                  </w:r>
                </w:p>
                <w:p w:rsidR="0020618D" w:rsidRPr="009A191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color w:val="FF0000"/>
                      <w:sz w:val="28"/>
                      <w:szCs w:val="28"/>
                    </w:rPr>
                  </w:pPr>
                  <w:r w:rsidRPr="009A1912">
                    <w:rPr>
                      <w:rFonts w:ascii="Gill Sans" w:hAnsi="Gill Sans" w:cs="Helvetica"/>
                      <w:i/>
                      <w:color w:val="FF0000"/>
                      <w:sz w:val="28"/>
                      <w:szCs w:val="28"/>
                    </w:rPr>
                    <w:t>Our invest-to-invite strategy is easy to communicate and easy to apply.  More importantly, it reflects one of the first instances of evanglism in the New Testament. (John 1:42)</w:t>
                  </w:r>
                </w:p>
                <w:p w:rsidR="0020618D" w:rsidRPr="009A1912" w:rsidRDefault="00A347C8" w:rsidP="0020618D">
                  <w:pPr>
                    <w:rPr>
                      <w:rFonts w:ascii="Gill Sans" w:hAnsi="Gill Sans"/>
                      <w:i/>
                      <w:color w:val="FF0000"/>
                      <w:sz w:val="36"/>
                    </w:rPr>
                  </w:pPr>
                  <w:r w:rsidRPr="009A1912">
                    <w:rPr>
                      <w:rFonts w:ascii="Gill Sans" w:hAnsi="Gill Sans" w:cs="Helvetica"/>
                      <w:i/>
                      <w:color w:val="FF0000"/>
                      <w:sz w:val="28"/>
                      <w:szCs w:val="28"/>
                    </w:rPr>
                    <w:t>The fruit of a b</w:t>
                  </w:r>
                  <w:r w:rsidRPr="009A1912">
                    <w:rPr>
                      <w:rFonts w:ascii="Gill Sans" w:hAnsi="Gill Sans" w:cs="Helvetica"/>
                      <w:i/>
                      <w:color w:val="FF0000"/>
                      <w:sz w:val="28"/>
                      <w:szCs w:val="28"/>
                    </w:rPr>
                    <w:t>eliever is another believer.</w:t>
                  </w:r>
                </w:p>
              </w:txbxContent>
            </v:textbox>
            <w10:wrap type="tight" anchorx="page" anchory="page"/>
          </v:shape>
        </w:pict>
      </w:r>
      <w:r w:rsidRPr="00DD336B">
        <w:rPr>
          <w:noProof/>
        </w:rPr>
        <w:drawing>
          <wp:anchor distT="0" distB="0" distL="114300" distR="114300" simplePos="0" relativeHeight="251689984" behindDoc="0" locked="0" layoutInCell="1" allowOverlap="1">
            <wp:simplePos x="0" y="0"/>
            <wp:positionH relativeFrom="page">
              <wp:posOffset>6350</wp:posOffset>
            </wp:positionH>
            <wp:positionV relativeFrom="page">
              <wp:posOffset>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2"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53" type="#_x0000_t202" style="position:absolute;margin-left:1in;margin-top:90pt;width:613pt;height:378pt;z-index:251715584;mso-wrap-edited:f;mso-position-horizontal-relative:page;mso-position-vertical-relative:page" wrapcoords="0 0 21600 0 21600 21600 0 21600 0 0" mv:complextextbox="1" filled="f" stroked="f">
            <v:fill o:detectmouseclick="t"/>
            <v:textbox style="mso-next-textbox:#_x0000_s1053" inset=",7.2pt,,7.2pt">
              <w:txbxContent>
                <w:p w:rsidR="0020618D" w:rsidRPr="00F66DA5"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56"/>
                      <w:szCs w:val="68"/>
                    </w:rPr>
                  </w:pPr>
                  <w:r>
                    <w:rPr>
                      <w:rFonts w:ascii="Gill Sans" w:hAnsi="Gill Sans" w:cs="Gill Sans"/>
                      <w:sz w:val="56"/>
                      <w:szCs w:val="68"/>
                    </w:rPr>
                    <w:t>INVITE</w:t>
                  </w:r>
                </w:p>
                <w:p w:rsidR="0020618D" w:rsidRPr="001540E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28"/>
                      <w:szCs w:val="72"/>
                    </w:rPr>
                  </w:pPr>
                  <w:r w:rsidRPr="001540E2">
                    <w:rPr>
                      <w:rFonts w:ascii="Gill Sans" w:hAnsi="Gill Sans" w:cs="Gill Sans"/>
                      <w:color w:val="000000"/>
                      <w:sz w:val="28"/>
                      <w:szCs w:val="72"/>
                    </w:rPr>
                    <w:t>What causes people to invite to church?</w:t>
                  </w:r>
                </w:p>
                <w:p w:rsidR="0020618D" w:rsidRPr="001540E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color w:val="FF0000"/>
                      <w:szCs w:val="28"/>
                    </w:rPr>
                  </w:pPr>
                  <w:r w:rsidRPr="001540E2">
                    <w:rPr>
                      <w:rFonts w:ascii="Gill Sans" w:hAnsi="Gill Sans" w:cs="Helvetica"/>
                      <w:i/>
                      <w:color w:val="FF0000"/>
                      <w:szCs w:val="28"/>
                    </w:rPr>
                    <w:t>Even with the best media advertising and social media, word of mouth is still the best form of marketing. Bill Hornsby</w:t>
                  </w:r>
                </w:p>
                <w:p w:rsidR="0020618D" w:rsidRPr="001540E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color w:val="FF0000"/>
                      <w:szCs w:val="72"/>
                    </w:rPr>
                  </w:pPr>
                  <w:r w:rsidRPr="001540E2">
                    <w:rPr>
                      <w:rFonts w:ascii="Gill Sans" w:hAnsi="Gill Sans" w:cs="Helvetica"/>
                      <w:i/>
                      <w:color w:val="FF0000"/>
                      <w:szCs w:val="28"/>
                    </w:rPr>
                    <w:t xml:space="preserve">People invited by a friend are more likely to invite a </w:t>
                  </w:r>
                  <w:r w:rsidRPr="001540E2">
                    <w:rPr>
                      <w:rFonts w:ascii="Gill Sans" w:hAnsi="Gill Sans" w:cs="Helvetica"/>
                      <w:i/>
                      <w:color w:val="FF0000"/>
                      <w:szCs w:val="28"/>
                    </w:rPr>
                    <w:t>friend on their own. Whereas those who came because of a public announcement assume that others will begin attending for the same reason they did. Neal F McBride</w:t>
                  </w:r>
                </w:p>
                <w:p w:rsidR="0020618D" w:rsidRPr="001540E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color w:val="000000"/>
                      <w:sz w:val="28"/>
                      <w:szCs w:val="72"/>
                    </w:rPr>
                  </w:pPr>
                  <w:r>
                    <w:rPr>
                      <w:rFonts w:ascii="Gill Sans" w:hAnsi="Gill Sans" w:cs="Gill Sans"/>
                      <w:color w:val="000000"/>
                      <w:sz w:val="28"/>
                      <w:szCs w:val="72"/>
                    </w:rPr>
                    <w:tab/>
                  </w:r>
                  <w:r w:rsidRPr="001540E2">
                    <w:rPr>
                      <w:rFonts w:ascii="Gill Sans" w:hAnsi="Gill Sans" w:cs="Gill Sans"/>
                      <w:b/>
                      <w:color w:val="000000"/>
                      <w:sz w:val="28"/>
                      <w:szCs w:val="72"/>
                    </w:rPr>
                    <w:t>Excellence</w:t>
                  </w:r>
                </w:p>
                <w:p w:rsidR="0020618D" w:rsidRP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iCs/>
                      <w:color w:val="FF0000"/>
                      <w:szCs w:val="28"/>
                    </w:rPr>
                  </w:pPr>
                  <w:r w:rsidRPr="0020618D">
                    <w:rPr>
                      <w:rFonts w:ascii="Gill Sans" w:hAnsi="Gill Sans" w:cs="Helvetica"/>
                      <w:i/>
                      <w:iCs/>
                      <w:color w:val="FF0000"/>
                      <w:szCs w:val="28"/>
                    </w:rPr>
                    <w:t>E-Myth Statement - when customers were asked why they frequented certain locations</w:t>
                  </w:r>
                  <w:r w:rsidRPr="0020618D">
                    <w:rPr>
                      <w:rFonts w:ascii="Gill Sans" w:hAnsi="Gill Sans" w:cs="Helvetica"/>
                      <w:i/>
                      <w:iCs/>
                      <w:color w:val="FF0000"/>
                      <w:szCs w:val="28"/>
                    </w:rPr>
                    <w:t xml:space="preserve"> they’re response was comfort and their feelings comfort were generated by a sense of excellence</w:t>
                  </w:r>
                </w:p>
                <w:p w:rsidR="0020618D" w:rsidRP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color w:val="FF0000"/>
                      <w:szCs w:val="28"/>
                    </w:rPr>
                  </w:pPr>
                  <w:r w:rsidRPr="0020618D">
                    <w:rPr>
                      <w:rFonts w:ascii="Gill Sans" w:hAnsi="Gill Sans" w:cs="Helvetica"/>
                      <w:i/>
                      <w:color w:val="FF0000"/>
                      <w:szCs w:val="28"/>
                    </w:rPr>
                    <w:t>I promise our regular attenders that if they will</w:t>
                  </w:r>
                  <w:r w:rsidRPr="0020618D">
                    <w:rPr>
                      <w:rFonts w:ascii="Gill Sans" w:hAnsi="Gill Sans" w:cs="Helvetica"/>
                      <w:i/>
                      <w:color w:val="D90B00"/>
                      <w:szCs w:val="28"/>
                    </w:rPr>
                    <w:t xml:space="preserve"> </w:t>
                  </w:r>
                  <w:r w:rsidRPr="0020618D">
                    <w:rPr>
                      <w:rFonts w:ascii="Gill Sans" w:hAnsi="Gill Sans" w:cs="Helvetica"/>
                      <w:i/>
                      <w:color w:val="FF0000"/>
                      <w:szCs w:val="28"/>
                    </w:rPr>
                    <w:t xml:space="preserve">invite someone to Fellowship, we will make sure that the moment their friend or family member pulls into the </w:t>
                  </w:r>
                  <w:r w:rsidRPr="0020618D">
                    <w:rPr>
                      <w:rFonts w:ascii="Gill Sans" w:hAnsi="Gill Sans" w:cs="Helvetica"/>
                      <w:i/>
                      <w:color w:val="FF0000"/>
                      <w:szCs w:val="28"/>
                    </w:rPr>
                    <w:t>parking lot, he or she will feel comfortable and welcome. (Ed Young)</w:t>
                  </w:r>
                </w:p>
                <w:p w:rsidR="0020618D" w:rsidRPr="001540E2"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color w:val="000000"/>
                      <w:sz w:val="28"/>
                      <w:szCs w:val="72"/>
                    </w:rPr>
                  </w:pPr>
                  <w:r>
                    <w:rPr>
                      <w:rFonts w:ascii="Gill Sans" w:hAnsi="Gill Sans" w:cs="Gill Sans"/>
                      <w:color w:val="000000"/>
                      <w:sz w:val="28"/>
                      <w:szCs w:val="72"/>
                    </w:rPr>
                    <w:tab/>
                  </w:r>
                  <w:r w:rsidRPr="001540E2">
                    <w:rPr>
                      <w:rFonts w:ascii="Gill Sans" w:hAnsi="Gill Sans" w:cs="Gill Sans"/>
                      <w:b/>
                      <w:color w:val="000000"/>
                      <w:sz w:val="28"/>
                      <w:szCs w:val="72"/>
                    </w:rPr>
                    <w:t>Relevance</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iCs/>
                      <w:color w:val="FF0000"/>
                      <w:szCs w:val="28"/>
                    </w:rPr>
                  </w:pPr>
                  <w:r w:rsidRPr="001540E2">
                    <w:rPr>
                      <w:rFonts w:ascii="Gill Sans" w:hAnsi="Gill Sans" w:cs="Helvetica"/>
                      <w:i/>
                      <w:iCs/>
                      <w:color w:val="FF0000"/>
                      <w:szCs w:val="28"/>
                    </w:rPr>
                    <w:t>I use the word culture to refer to the lifestyle and mind-set of those who live around your church</w:t>
                  </w:r>
                  <w:r>
                    <w:rPr>
                      <w:rFonts w:ascii="Gill Sans" w:hAnsi="Gill Sans" w:cs="Helvetica"/>
                      <w:i/>
                      <w:iCs/>
                      <w:color w:val="FF0000"/>
                      <w:szCs w:val="28"/>
                    </w:rPr>
                    <w:t xml:space="preserve"> (See Appendix C for further explanation)</w:t>
                  </w:r>
                  <w:r>
                    <w:rPr>
                      <w:rFonts w:ascii="Gill Sans" w:hAnsi="Gill Sans" w:cs="Helvetica"/>
                      <w:i/>
                      <w:iCs/>
                      <w:color w:val="FF0000"/>
                      <w:szCs w:val="28"/>
                    </w:rPr>
                    <w:tab/>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color w:val="000000"/>
                      <w:sz w:val="28"/>
                      <w:szCs w:val="72"/>
                    </w:rPr>
                  </w:pPr>
                  <w:r>
                    <w:rPr>
                      <w:rFonts w:ascii="Gill Sans" w:hAnsi="Gill Sans" w:cs="Helvetica"/>
                      <w:i/>
                      <w:iCs/>
                      <w:color w:val="FF0000"/>
                      <w:szCs w:val="28"/>
                    </w:rPr>
                    <w:tab/>
                  </w:r>
                  <w:r w:rsidRPr="001540E2">
                    <w:rPr>
                      <w:rFonts w:ascii="Gill Sans" w:hAnsi="Gill Sans" w:cs="Gill Sans"/>
                      <w:b/>
                      <w:color w:val="000000"/>
                      <w:sz w:val="28"/>
                      <w:szCs w:val="72"/>
                    </w:rPr>
                    <w:t>Confidence</w:t>
                  </w:r>
                </w:p>
                <w:p w:rsidR="0020618D" w:rsidRP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i/>
                      <w:color w:val="FF0000"/>
                      <w:szCs w:val="72"/>
                    </w:rPr>
                  </w:pPr>
                  <w:r>
                    <w:rPr>
                      <w:rFonts w:ascii="Gill Sans" w:hAnsi="Gill Sans" w:cs="Gill Sans"/>
                      <w:i/>
                      <w:color w:val="FF0000"/>
                      <w:szCs w:val="72"/>
                    </w:rPr>
                    <w:t>(</w:t>
                  </w:r>
                  <w:r w:rsidRPr="0020618D">
                    <w:rPr>
                      <w:rFonts w:ascii="Gill Sans" w:hAnsi="Gill Sans" w:cs="Gill Sans"/>
                      <w:i/>
                      <w:color w:val="FF0000"/>
                      <w:szCs w:val="72"/>
                    </w:rPr>
                    <w:t xml:space="preserve">See Appendix C for </w:t>
                  </w:r>
                  <w:r w:rsidRPr="0020618D">
                    <w:rPr>
                      <w:rFonts w:ascii="Gill Sans" w:hAnsi="Gill Sans" w:cs="Gill Sans"/>
                      <w:i/>
                      <w:color w:val="FF0000"/>
                      <w:szCs w:val="72"/>
                    </w:rPr>
                    <w:t>Saddleback Church Survey</w:t>
                  </w:r>
                  <w:r>
                    <w:rPr>
                      <w:rFonts w:ascii="Gill Sans" w:hAnsi="Gill Sans" w:cs="Gill Sans"/>
                      <w:i/>
                      <w:color w:val="FF0000"/>
                      <w:szCs w:val="72"/>
                    </w:rPr>
                    <w:t>)</w:t>
                  </w:r>
                </w:p>
                <w:p w:rsidR="0020618D" w:rsidRPr="001540E2" w:rsidRDefault="00A347C8" w:rsidP="0020618D">
                  <w:pPr>
                    <w:rPr>
                      <w:rFonts w:ascii="Gill Sans" w:hAnsi="Gill Sans"/>
                      <w:i/>
                      <w:color w:val="FF0000"/>
                    </w:rPr>
                  </w:pPr>
                </w:p>
              </w:txbxContent>
            </v:textbox>
            <w10:wrap type="tight" anchorx="page" anchory="page"/>
          </v:shape>
        </w:pict>
      </w:r>
      <w:r w:rsidRPr="00DD336B">
        <w:rPr>
          <w:noProof/>
        </w:rPr>
        <w:drawing>
          <wp:anchor distT="0" distB="0" distL="114300" distR="114300" simplePos="0" relativeHeight="251692032" behindDoc="0" locked="0" layoutInCell="1" allowOverlap="1">
            <wp:simplePos x="0" y="0"/>
            <wp:positionH relativeFrom="page">
              <wp:posOffset>6350</wp:posOffset>
            </wp:positionH>
            <wp:positionV relativeFrom="page">
              <wp:posOffset>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3"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drawing>
          <wp:anchor distT="0" distB="0" distL="114300" distR="114300" simplePos="0" relativeHeight="251708416" behindDoc="0" locked="0" layoutInCell="1" allowOverlap="1">
            <wp:simplePos x="0" y="0"/>
            <wp:positionH relativeFrom="page">
              <wp:posOffset>0</wp:posOffset>
            </wp:positionH>
            <wp:positionV relativeFrom="page">
              <wp:posOffset>-457200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5"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rPr>
          <w:noProof/>
        </w:rPr>
        <w:pict>
          <v:shape id="_x0000_s1054" type="#_x0000_t202" style="position:absolute;margin-left:1in;margin-top:90pt;width:613pt;height:324pt;z-index:251716608;mso-wrap-edited:f;mso-position-horizontal-relative:page;mso-position-vertical-relative:page" wrapcoords="0 0 21600 0 21600 21600 0 21600 0 0" mv:complextextbox="1" filled="f" stroked="f">
            <v:fill o:detectmouseclick="t"/>
            <v:textbox style="mso-next-textbox:#_x0000_s1054" inset=",7.2pt,,7.2pt">
              <w:txbxContent>
                <w:p w:rsidR="0020618D" w:rsidRPr="00F66DA5"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56"/>
                      <w:szCs w:val="56"/>
                    </w:rPr>
                  </w:pPr>
                  <w:r>
                    <w:rPr>
                      <w:rFonts w:ascii="Gill Sans" w:hAnsi="Gill Sans" w:cs="Gill Sans"/>
                      <w:color w:val="000000"/>
                      <w:sz w:val="56"/>
                      <w:szCs w:val="56"/>
                    </w:rPr>
                    <w:t>The 63% Truth</w:t>
                  </w:r>
                </w:p>
                <w:p w:rsidR="0020618D" w:rsidRDefault="00A347C8">
                  <w:pPr>
                    <w:rPr>
                      <w:rFonts w:ascii="Gill Sans" w:hAnsi="Gill Sans" w:cs="Gill Sans"/>
                      <w:color w:val="000000"/>
                      <w:sz w:val="44"/>
                      <w:szCs w:val="56"/>
                    </w:rPr>
                  </w:pPr>
                </w:p>
                <w:p w:rsidR="0020618D" w:rsidRPr="00F44BD9"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72"/>
                    </w:rPr>
                  </w:pPr>
                  <w:r w:rsidRPr="00F44BD9">
                    <w:rPr>
                      <w:rFonts w:ascii="Gill Sans" w:hAnsi="Gill Sans" w:cs="Gill Sans"/>
                      <w:color w:val="000000"/>
                      <w:sz w:val="36"/>
                      <w:szCs w:val="72"/>
                    </w:rPr>
                    <w:t>Every Christian has relationships wi</w:t>
                  </w:r>
                  <w:r>
                    <w:rPr>
                      <w:rFonts w:ascii="Gill Sans" w:hAnsi="Gill Sans" w:cs="Gill Sans"/>
                      <w:color w:val="000000"/>
                      <w:sz w:val="36"/>
                      <w:szCs w:val="72"/>
                    </w:rPr>
                    <w:t>th at least 7 unchurched people; when polled</w:t>
                  </w:r>
                  <w:r w:rsidRPr="00F44BD9">
                    <w:rPr>
                      <w:rFonts w:ascii="Gill Sans" w:hAnsi="Gill Sans" w:cs="Gill Sans"/>
                      <w:color w:val="000000"/>
                      <w:sz w:val="36"/>
                      <w:szCs w:val="72"/>
                    </w:rPr>
                    <w:t xml:space="preserve"> 63% of these people</w:t>
                  </w:r>
                  <w:r>
                    <w:rPr>
                      <w:rFonts w:ascii="Gill Sans" w:hAnsi="Gill Sans" w:cs="Gill Sans"/>
                      <w:color w:val="000000"/>
                      <w:sz w:val="36"/>
                      <w:szCs w:val="72"/>
                    </w:rPr>
                    <w:t xml:space="preserve"> indicated they</w:t>
                  </w:r>
                  <w:r w:rsidRPr="00F44BD9">
                    <w:rPr>
                      <w:rFonts w:ascii="Gill Sans" w:hAnsi="Gill Sans" w:cs="Gill Sans"/>
                      <w:color w:val="000000"/>
                      <w:sz w:val="36"/>
                      <w:szCs w:val="72"/>
                    </w:rPr>
                    <w:t xml:space="preserve"> would </w:t>
                  </w:r>
                  <w:r>
                    <w:rPr>
                      <w:rFonts w:ascii="Gill Sans" w:hAnsi="Gill Sans" w:cs="Gill Sans"/>
                      <w:color w:val="000000"/>
                      <w:sz w:val="36"/>
                      <w:szCs w:val="72"/>
                    </w:rPr>
                    <w:t>attend</w:t>
                  </w:r>
                  <w:r w:rsidRPr="00F44BD9">
                    <w:rPr>
                      <w:rFonts w:ascii="Gill Sans" w:hAnsi="Gill Sans" w:cs="Gill Sans"/>
                      <w:color w:val="000000"/>
                      <w:sz w:val="36"/>
                      <w:szCs w:val="72"/>
                    </w:rPr>
                    <w:t xml:space="preserve"> if invited.</w:t>
                  </w:r>
                </w:p>
                <w:p w:rsidR="0020618D" w:rsidRPr="00F44BD9"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72"/>
                    </w:rPr>
                  </w:pPr>
                </w:p>
                <w:p w:rsidR="0020618D" w:rsidRDefault="00A347C8" w:rsidP="0020618D">
                  <w:pPr>
                    <w:rPr>
                      <w:rFonts w:ascii="Gill Sans" w:hAnsi="Gill Sans" w:cs="Gill Sans"/>
                      <w:color w:val="000000"/>
                      <w:sz w:val="36"/>
                      <w:szCs w:val="72"/>
                    </w:rPr>
                  </w:pPr>
                  <w:r w:rsidRPr="00F44BD9">
                    <w:rPr>
                      <w:rFonts w:ascii="Gill Sans" w:hAnsi="Gill Sans" w:cs="Gill Sans"/>
                      <w:color w:val="000000"/>
                      <w:sz w:val="36"/>
                      <w:szCs w:val="72"/>
                    </w:rPr>
                    <w:t xml:space="preserve">This means that a church of 100 people potentially has 441 people who would </w:t>
                  </w:r>
                  <w:r>
                    <w:rPr>
                      <w:rFonts w:ascii="Gill Sans" w:hAnsi="Gill Sans" w:cs="Gill Sans"/>
                      <w:color w:val="000000"/>
                      <w:sz w:val="36"/>
                      <w:szCs w:val="72"/>
                    </w:rPr>
                    <w:t>attend a service</w:t>
                  </w:r>
                  <w:r w:rsidRPr="00F44BD9">
                    <w:rPr>
                      <w:rFonts w:ascii="Gill Sans" w:hAnsi="Gill Sans" w:cs="Gill Sans"/>
                      <w:color w:val="000000"/>
                      <w:sz w:val="36"/>
                      <w:szCs w:val="72"/>
                    </w:rPr>
                    <w:t xml:space="preserve"> if invited (100 people x 7 unchurched friends x 63% who would </w:t>
                  </w:r>
                  <w:r>
                    <w:rPr>
                      <w:rFonts w:ascii="Gill Sans" w:hAnsi="Gill Sans" w:cs="Gill Sans"/>
                      <w:color w:val="000000"/>
                      <w:sz w:val="36"/>
                      <w:szCs w:val="72"/>
                    </w:rPr>
                    <w:t>attend</w:t>
                  </w:r>
                  <w:r w:rsidRPr="00F44BD9">
                    <w:rPr>
                      <w:rFonts w:ascii="Gill Sans" w:hAnsi="Gill Sans" w:cs="Gill Sans"/>
                      <w:color w:val="000000"/>
                      <w:sz w:val="36"/>
                      <w:szCs w:val="72"/>
                    </w:rPr>
                    <w:t xml:space="preserve"> if invited).</w:t>
                  </w:r>
                </w:p>
                <w:p w:rsidR="0020618D" w:rsidRPr="00F44BD9"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i/>
                      <w:color w:val="FF0000"/>
                      <w:sz w:val="28"/>
                      <w:szCs w:val="28"/>
                    </w:rPr>
                  </w:pPr>
                  <w:r w:rsidRPr="00F44BD9">
                    <w:rPr>
                      <w:rFonts w:ascii="Gill Sans" w:hAnsi="Gill Sans" w:cs="Helvetica"/>
                      <w:i/>
                      <w:color w:val="FF0000"/>
                      <w:sz w:val="28"/>
                      <w:szCs w:val="28"/>
                    </w:rPr>
                    <w:t>Our surveys indicate that 98% of the people who attend FC show up for the first t</w:t>
                  </w:r>
                  <w:r w:rsidRPr="00F44BD9">
                    <w:rPr>
                      <w:rFonts w:ascii="Gill Sans" w:hAnsi="Gill Sans" w:cs="Helvetica"/>
                      <w:i/>
                      <w:color w:val="FF0000"/>
                      <w:sz w:val="28"/>
                      <w:szCs w:val="28"/>
                    </w:rPr>
                    <w:t>ime because someone invited them.</w:t>
                  </w:r>
                  <w:r>
                    <w:rPr>
                      <w:rFonts w:ascii="Gill Sans" w:hAnsi="Gill Sans" w:cs="Helvetica"/>
                      <w:i/>
                      <w:color w:val="FF0000"/>
                      <w:sz w:val="28"/>
                      <w:szCs w:val="28"/>
                    </w:rPr>
                    <w:t xml:space="preserve"> (Ed Young)</w:t>
                  </w:r>
                </w:p>
                <w:p w:rsidR="009D0E57" w:rsidRDefault="00A347C8" w:rsidP="0020618D">
                  <w:pPr>
                    <w:rPr>
                      <w:rFonts w:ascii="Gill Sans" w:hAnsi="Gill Sans" w:cs="Helvetica"/>
                      <w:i/>
                      <w:color w:val="FF0000"/>
                      <w:sz w:val="28"/>
                      <w:szCs w:val="28"/>
                    </w:rPr>
                  </w:pPr>
                  <w:r w:rsidRPr="00F44BD9">
                    <w:rPr>
                      <w:rFonts w:ascii="Gill Sans" w:hAnsi="Gill Sans" w:cs="Helvetica"/>
                      <w:i/>
                      <w:color w:val="FF0000"/>
                      <w:sz w:val="28"/>
                      <w:szCs w:val="28"/>
                    </w:rPr>
                    <w:t>Whatever type of people you already have in your congregation is the same type you are likely to attract more of.</w:t>
                  </w:r>
                </w:p>
                <w:p w:rsidR="0020618D" w:rsidRPr="009D0E57" w:rsidRDefault="00A347C8" w:rsidP="0020618D">
                  <w:pPr>
                    <w:rPr>
                      <w:rFonts w:ascii="Gill Sans" w:hAnsi="Gill Sans"/>
                      <w:i/>
                      <w:color w:val="FF0000"/>
                      <w:sz w:val="36"/>
                    </w:rPr>
                  </w:pPr>
                  <w:r w:rsidRPr="009D0E57">
                    <w:rPr>
                      <w:rFonts w:ascii="Helvetica" w:hAnsi="Helvetica"/>
                      <w:color w:val="FF0000"/>
                    </w:rPr>
                    <w:t>Win Arn says that every person that attends your church knows seven others that do not attend regularly.</w:t>
                  </w:r>
                </w:p>
              </w:txbxContent>
            </v:textbox>
            <w10:wrap type="tight" anchorx="page" anchory="page"/>
          </v:shape>
        </w:pict>
      </w:r>
      <w:r>
        <w:br w:type="page"/>
      </w:r>
      <w:r>
        <w:rPr>
          <w:noProof/>
        </w:rPr>
        <w:pict>
          <v:shape id="_x0000_s1057" type="#_x0000_t202" style="position:absolute;margin-left:1in;margin-top:90pt;width:614pt;height:373pt;z-index:251719680;mso-wrap-edited:f;mso-position-horizontal-relative:page;mso-position-vertical-relative:page" wrapcoords="0 0 21600 0 21600 21600 0 21600 0 0" mv:complextextbox="1" filled="f" stroked="f">
            <v:fill o:detectmouseclick="t"/>
            <v:textbox style="mso-next-textbox:#_x0000_s1057" inset=",7.2pt,,7.2pt">
              <w:txbxContent>
                <w:p w:rsidR="0020618D" w:rsidRP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sz w:val="56"/>
                      <w:szCs w:val="56"/>
                    </w:rPr>
                  </w:pPr>
                  <w:r>
                    <w:rPr>
                      <w:rFonts w:ascii="Gill Sans" w:hAnsi="Gill Sans" w:cs="Gill Sans"/>
                      <w:sz w:val="56"/>
                      <w:szCs w:val="56"/>
                    </w:rPr>
                    <w:t>Whiteboard</w:t>
                  </w:r>
                </w:p>
                <w:p w:rsidR="0020618D" w:rsidRP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8B8E8D"/>
                      <w:sz w:val="56"/>
                      <w:szCs w:val="56"/>
                    </w:rPr>
                  </w:pPr>
                  <w:r>
                    <w:rPr>
                      <w:rFonts w:ascii="Gill Sans" w:hAnsi="Gill Sans" w:cs="Gill Sans"/>
                      <w:color w:val="8B8E8D"/>
                      <w:sz w:val="56"/>
                      <w:szCs w:val="56"/>
                    </w:rPr>
                    <w:tab/>
                  </w:r>
                  <w:r w:rsidRPr="0020618D">
                    <w:rPr>
                      <w:rFonts w:ascii="Gill Sans" w:hAnsi="Gill Sans" w:cs="Gill Sans"/>
                      <w:color w:val="8B8E8D"/>
                      <w:sz w:val="56"/>
                      <w:szCs w:val="56"/>
                    </w:rPr>
                    <w:t>Applying The 63% Truth</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72"/>
                    </w:rPr>
                  </w:pPr>
                </w:p>
                <w:p w:rsidR="0020618D" w:rsidRPr="00F44BD9"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72"/>
                    </w:rPr>
                  </w:pPr>
                  <w:r w:rsidRPr="00F44BD9">
                    <w:rPr>
                      <w:rFonts w:ascii="Gill Sans" w:hAnsi="Gill Sans" w:cs="Gill Sans"/>
                      <w:b/>
                      <w:bCs/>
                      <w:color w:val="000000"/>
                      <w:sz w:val="36"/>
                      <w:szCs w:val="72"/>
                    </w:rPr>
                    <w:t>Help people see</w:t>
                  </w:r>
                  <w:r w:rsidRPr="00F44BD9">
                    <w:rPr>
                      <w:rFonts w:ascii="Gill Sans" w:hAnsi="Gill Sans" w:cs="Gill Sans"/>
                      <w:color w:val="000000"/>
                      <w:sz w:val="36"/>
                      <w:szCs w:val="72"/>
                    </w:rPr>
                    <w:t xml:space="preserve"> </w:t>
                  </w:r>
                  <w:r w:rsidRPr="00F44BD9">
                    <w:rPr>
                      <w:rFonts w:ascii="Gill Sans" w:hAnsi="Gill Sans" w:cs="Gill Sans"/>
                      <w:i/>
                      <w:color w:val="FF0000"/>
                      <w:sz w:val="28"/>
                      <w:szCs w:val="28"/>
                    </w:rPr>
                    <w:t>their 7 unchurched relationships.</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72"/>
                    </w:rPr>
                  </w:pPr>
                </w:p>
                <w:p w:rsidR="0020618D" w:rsidRPr="00F44BD9"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72"/>
                    </w:rPr>
                  </w:pPr>
                  <w:r w:rsidRPr="00F44BD9">
                    <w:rPr>
                      <w:rFonts w:ascii="Gill Sans" w:hAnsi="Gill Sans" w:cs="Gill Sans"/>
                      <w:b/>
                      <w:bCs/>
                      <w:color w:val="000000"/>
                      <w:sz w:val="36"/>
                      <w:szCs w:val="72"/>
                    </w:rPr>
                    <w:t>Capitalize on invite opportunities</w:t>
                  </w:r>
                  <w:r w:rsidRPr="00F44BD9">
                    <w:rPr>
                      <w:rFonts w:ascii="Gill Sans" w:hAnsi="Gill Sans" w:cs="Gill Sans"/>
                      <w:color w:val="000000"/>
                      <w:sz w:val="36"/>
                      <w:szCs w:val="72"/>
                    </w:rPr>
                    <w:t xml:space="preserve"> </w:t>
                  </w:r>
                  <w:r w:rsidRPr="00F44BD9">
                    <w:rPr>
                      <w:rFonts w:ascii="Gill Sans" w:hAnsi="Gill Sans" w:cs="Gill Sans"/>
                      <w:i/>
                      <w:color w:val="FF0000"/>
                      <w:sz w:val="28"/>
                      <w:szCs w:val="28"/>
                    </w:rPr>
                    <w:t>(Baptisms and baby dedication)</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b/>
                      <w:bCs/>
                      <w:color w:val="000000"/>
                      <w:sz w:val="36"/>
                      <w:szCs w:val="72"/>
                    </w:rPr>
                  </w:pPr>
                </w:p>
                <w:p w:rsidR="0020618D" w:rsidRPr="00F44BD9"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36"/>
                      <w:szCs w:val="72"/>
                    </w:rPr>
                  </w:pPr>
                  <w:r w:rsidRPr="00F44BD9">
                    <w:rPr>
                      <w:rFonts w:ascii="Gill Sans" w:hAnsi="Gill Sans" w:cs="Gill Sans"/>
                      <w:b/>
                      <w:bCs/>
                      <w:color w:val="000000"/>
                      <w:sz w:val="36"/>
                      <w:szCs w:val="72"/>
                    </w:rPr>
                    <w:t>Create invite opportunities</w:t>
                  </w:r>
                </w:p>
                <w:p w:rsidR="0020618D" w:rsidRDefault="00A347C8" w:rsidP="0020618D">
                  <w:pPr>
                    <w:rPr>
                      <w:rFonts w:ascii="Gill Sans" w:hAnsi="Gill Sans" w:cs="Gill Sans"/>
                      <w:b/>
                      <w:bCs/>
                      <w:color w:val="000000"/>
                      <w:sz w:val="36"/>
                      <w:szCs w:val="72"/>
                    </w:rPr>
                  </w:pPr>
                </w:p>
                <w:p w:rsidR="0020618D" w:rsidRPr="00F44BD9" w:rsidRDefault="00A347C8" w:rsidP="0020618D">
                  <w:pPr>
                    <w:rPr>
                      <w:rFonts w:ascii="Gill Sans" w:hAnsi="Gill Sans"/>
                      <w:sz w:val="36"/>
                    </w:rPr>
                  </w:pPr>
                  <w:r w:rsidRPr="00F44BD9">
                    <w:rPr>
                      <w:rFonts w:ascii="Gill Sans" w:hAnsi="Gill Sans" w:cs="Gill Sans"/>
                      <w:b/>
                      <w:bCs/>
                      <w:color w:val="000000"/>
                      <w:sz w:val="36"/>
                      <w:szCs w:val="72"/>
                    </w:rPr>
                    <w:t>Control the details</w:t>
                  </w:r>
                  <w:r w:rsidRPr="00F44BD9">
                    <w:rPr>
                      <w:rFonts w:ascii="Gill Sans" w:hAnsi="Gill Sans" w:cs="Gill Sans"/>
                      <w:color w:val="000000"/>
                      <w:sz w:val="36"/>
                      <w:szCs w:val="72"/>
                    </w:rPr>
                    <w:t xml:space="preserve"> </w:t>
                  </w:r>
                  <w:r w:rsidRPr="00F44BD9">
                    <w:rPr>
                      <w:rFonts w:ascii="Gill Sans" w:hAnsi="Gill Sans" w:cs="Gill Sans"/>
                      <w:i/>
                      <w:color w:val="FF0000"/>
                      <w:sz w:val="28"/>
                      <w:szCs w:val="28"/>
                    </w:rPr>
                    <w:t>(make the most of the relationships, know the timing, know the most effective language and graphics)</w:t>
                  </w:r>
                </w:p>
              </w:txbxContent>
            </v:textbox>
            <w10:wrap type="tight" anchorx="page" anchory="page"/>
          </v:shape>
        </w:pict>
      </w:r>
      <w:r>
        <w:rPr>
          <w:noProof/>
        </w:rPr>
        <w:pict>
          <v:shape id="_x0000_s1058" type="#_x0000_t202" style="position:absolute;margin-left:1in;margin-top:469pt;width:9in;height:107.75pt;z-index:251720704;mso-wrap-edited:f;mso-position-horizontal-relative:page;mso-position-vertical-relative:page" wrapcoords="0 0 21600 0 21600 21600 0 21600 0 0" mv:complextextbox="1" filled="f" stroked="f">
            <v:fill o:detectmouseclick="t"/>
            <v:textbox style="mso-next-textbox:#_x0000_s1058" inset=",7.2pt,,7.2pt">
              <w:txbxContent>
                <w:p w:rsidR="0020618D" w:rsidRDefault="00A347C8"/>
              </w:txbxContent>
            </v:textbox>
            <w10:wrap type="tight" anchorx="page" anchory="page"/>
          </v:shape>
        </w:pict>
      </w:r>
      <w:r w:rsidRPr="00F66DA5">
        <w:rPr>
          <w:noProof/>
        </w:rPr>
        <w:drawing>
          <wp:anchor distT="0" distB="0" distL="114300" distR="114300" simplePos="0" relativeHeight="251712512" behindDoc="0" locked="0" layoutInCell="1" allowOverlap="1">
            <wp:simplePos x="0" y="0"/>
            <wp:positionH relativeFrom="page">
              <wp:posOffset>6350</wp:posOffset>
            </wp:positionH>
            <wp:positionV relativeFrom="page">
              <wp:posOffset>25400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7"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60" type="#_x0000_t202" style="position:absolute;margin-left:1in;margin-top:90pt;width:613pt;height:372pt;z-index:251722752;mso-wrap-edited:f;mso-position-horizontal-relative:page;mso-position-vertical-relative:page" wrapcoords="0 0 21600 0 21600 21600 0 21600 0 0" mv:complextextbox="1" filled="f" stroked="f">
            <v:fill o:detectmouseclick="t"/>
            <v:textbox style="mso-next-textbox:#_x0000_s1060" inset=",7.2pt,,7.2pt">
              <w:txbxContent>
                <w:p w:rsidR="0020618D" w:rsidRPr="0028262E" w:rsidRDefault="00A347C8" w:rsidP="0020618D">
                  <w:pPr>
                    <w:rPr>
                      <w:rFonts w:ascii="Gill Sans" w:hAnsi="Gill Sans"/>
                      <w:sz w:val="56"/>
                      <w:szCs w:val="20"/>
                    </w:rPr>
                  </w:pPr>
                  <w:r>
                    <w:rPr>
                      <w:rFonts w:ascii="Gill Sans" w:hAnsi="Gill Sans"/>
                      <w:sz w:val="56"/>
                      <w:szCs w:val="20"/>
                    </w:rPr>
                    <w:t xml:space="preserve">Appendix A </w:t>
                  </w:r>
                  <w:r w:rsidRPr="00F44BD9">
                    <w:rPr>
                      <w:rFonts w:ascii="Gill Sans" w:hAnsi="Gill Sans"/>
                      <w:i/>
                      <w:color w:val="FF0000"/>
                      <w:sz w:val="36"/>
                      <w:szCs w:val="20"/>
                    </w:rPr>
                    <w:t>(power for purpose)</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ill Sans" w:hAnsi="Gill Sans" w:cs="Gill Sans"/>
                      <w:color w:val="000000"/>
                      <w:sz w:val="48"/>
                      <w:szCs w:val="56"/>
                    </w:rPr>
                  </w:pPr>
                </w:p>
                <w:p w:rsidR="0020618D" w:rsidRDefault="00A347C8" w:rsidP="0020618D">
                  <w:pPr>
                    <w:rPr>
                      <w:rFonts w:ascii="Helvetica" w:hAnsi="Helvetica" w:cs="Helvetica"/>
                      <w:szCs w:val="28"/>
                    </w:rPr>
                  </w:pPr>
                </w:p>
                <w:p w:rsidR="0020618D" w:rsidRDefault="00A347C8" w:rsidP="0020618D">
                  <w:pPr>
                    <w:rPr>
                      <w:rFonts w:ascii="Helvetica" w:hAnsi="Helvetica" w:cs="Helvetica"/>
                      <w:szCs w:val="28"/>
                    </w:rPr>
                  </w:pPr>
                </w:p>
                <w:p w:rsidR="0020618D" w:rsidRPr="00F44BD9" w:rsidRDefault="00A347C8" w:rsidP="0020618D">
                  <w:pPr>
                    <w:rPr>
                      <w:rFonts w:ascii="Gill Sans" w:hAnsi="Gill Sans"/>
                      <w:i/>
                    </w:rPr>
                  </w:pPr>
                  <w:r w:rsidRPr="00F44BD9">
                    <w:rPr>
                      <w:rFonts w:ascii="Helvetica" w:hAnsi="Helvetica" w:cs="Helvetica"/>
                      <w:szCs w:val="28"/>
                    </w:rPr>
                    <w:t>The miracle that takes place in the upper room in Acts 2 among the small group of believers becomes their strongest catalyst for outreach. Many church leaders stop halfway through this wonderful chapter in the Church’s history and focus their attention</w:t>
                  </w:r>
                  <w:r w:rsidRPr="00F44BD9">
                    <w:rPr>
                      <w:rFonts w:ascii="Helvetica" w:hAnsi="Helvetica" w:cs="Helvetica"/>
                      <w:szCs w:val="28"/>
                    </w:rPr>
                    <w:t xml:space="preserve"> only on the </w:t>
                  </w:r>
                  <w:r w:rsidRPr="00F44BD9">
                    <w:rPr>
                      <w:rFonts w:ascii="Helvetica" w:hAnsi="Helvetica" w:cs="Helvetica"/>
                      <w:b/>
                      <w:bCs/>
                      <w:szCs w:val="28"/>
                    </w:rPr>
                    <w:t>power</w:t>
                  </w:r>
                  <w:r w:rsidRPr="00F44BD9">
                    <w:rPr>
                      <w:rFonts w:ascii="Helvetica" w:hAnsi="Helvetica" w:cs="Helvetica"/>
                      <w:szCs w:val="28"/>
                    </w:rPr>
                    <w:t xml:space="preserve"> that is received when the Holy Spirit falls on the people in this room. What we miss if we stop to early in this chapter is the fact that this </w:t>
                  </w:r>
                  <w:r w:rsidRPr="00F44BD9">
                    <w:rPr>
                      <w:rFonts w:ascii="Helvetica" w:hAnsi="Helvetica" w:cs="Helvetica"/>
                      <w:b/>
                      <w:bCs/>
                      <w:szCs w:val="28"/>
                    </w:rPr>
                    <w:t>power</w:t>
                  </w:r>
                  <w:r w:rsidRPr="00F44BD9">
                    <w:rPr>
                      <w:rFonts w:ascii="Helvetica" w:hAnsi="Helvetica" w:cs="Helvetica"/>
                      <w:szCs w:val="28"/>
                    </w:rPr>
                    <w:t xml:space="preserve"> was given for a </w:t>
                  </w:r>
                  <w:r w:rsidRPr="00F44BD9">
                    <w:rPr>
                      <w:rFonts w:ascii="Helvetica" w:hAnsi="Helvetica" w:cs="Helvetica"/>
                      <w:b/>
                      <w:bCs/>
                      <w:szCs w:val="28"/>
                    </w:rPr>
                    <w:t xml:space="preserve">purpose. </w:t>
                  </w:r>
                  <w:r w:rsidRPr="00F44BD9">
                    <w:rPr>
                      <w:rFonts w:ascii="Helvetica" w:hAnsi="Helvetica" w:cs="Helvetica"/>
                      <w:szCs w:val="28"/>
                    </w:rPr>
                    <w:t xml:space="preserve">The Holy Spirit descended on these people, they received </w:t>
                  </w:r>
                  <w:r w:rsidRPr="00F44BD9">
                    <w:rPr>
                      <w:rFonts w:ascii="Helvetica" w:hAnsi="Helvetica" w:cs="Helvetica"/>
                      <w:b/>
                      <w:bCs/>
                      <w:szCs w:val="28"/>
                    </w:rPr>
                    <w:t>power</w:t>
                  </w:r>
                  <w:r w:rsidRPr="00F44BD9">
                    <w:rPr>
                      <w:rFonts w:ascii="Helvetica" w:hAnsi="Helvetica" w:cs="Helvetica"/>
                      <w:szCs w:val="28"/>
                    </w:rPr>
                    <w:t xml:space="preserve"> </w:t>
                  </w:r>
                  <w:r w:rsidRPr="00F44BD9">
                    <w:rPr>
                      <w:rFonts w:ascii="Helvetica" w:hAnsi="Helvetica" w:cs="Helvetica"/>
                      <w:szCs w:val="28"/>
                    </w:rPr>
                    <w:t xml:space="preserve">and then, they left the Upper Room to fulfill the </w:t>
                  </w:r>
                  <w:r w:rsidRPr="00F44BD9">
                    <w:rPr>
                      <w:rFonts w:ascii="Helvetica" w:hAnsi="Helvetica" w:cs="Helvetica"/>
                      <w:b/>
                      <w:bCs/>
                      <w:szCs w:val="28"/>
                    </w:rPr>
                    <w:t>purpose</w:t>
                  </w:r>
                  <w:r w:rsidRPr="00F44BD9">
                    <w:rPr>
                      <w:rFonts w:ascii="Helvetica" w:hAnsi="Helvetica" w:cs="Helvetica"/>
                      <w:szCs w:val="28"/>
                    </w:rPr>
                    <w:t>. When these newly Holy Spirit baptized believers went out into their community they saw 3,000 people come to Christ in one day. And then, this chapter ends with verse 47 telling us that the growth o</w:t>
                  </w:r>
                  <w:r w:rsidRPr="00F44BD9">
                    <w:rPr>
                      <w:rFonts w:ascii="Helvetica" w:hAnsi="Helvetica" w:cs="Helvetica"/>
                      <w:szCs w:val="28"/>
                    </w:rPr>
                    <w:t xml:space="preserve">f the church did not end on this day with Peter’s single sermon, but that God continued to add “to their fellowship daily those who were being saved.” The </w:t>
                  </w:r>
                  <w:r w:rsidRPr="00F44BD9">
                    <w:rPr>
                      <w:rFonts w:ascii="Helvetica" w:hAnsi="Helvetica" w:cs="Helvetica"/>
                      <w:b/>
                      <w:bCs/>
                      <w:szCs w:val="28"/>
                    </w:rPr>
                    <w:t>power</w:t>
                  </w:r>
                  <w:r w:rsidRPr="00F44BD9">
                    <w:rPr>
                      <w:rFonts w:ascii="Helvetica" w:hAnsi="Helvetica" w:cs="Helvetica"/>
                      <w:szCs w:val="28"/>
                    </w:rPr>
                    <w:t xml:space="preserve"> they received from the Holy Spirit helped them to fulfill the great </w:t>
                  </w:r>
                  <w:r w:rsidRPr="00F44BD9">
                    <w:rPr>
                      <w:rFonts w:ascii="Helvetica" w:hAnsi="Helvetica" w:cs="Helvetica"/>
                      <w:b/>
                      <w:bCs/>
                      <w:szCs w:val="28"/>
                    </w:rPr>
                    <w:t xml:space="preserve">purpose </w:t>
                  </w:r>
                  <w:r w:rsidRPr="00F44BD9">
                    <w:rPr>
                      <w:rFonts w:ascii="Helvetica" w:hAnsi="Helvetica" w:cs="Helvetica"/>
                      <w:szCs w:val="28"/>
                    </w:rPr>
                    <w:t>that Jesus assigned</w:t>
                  </w:r>
                  <w:r w:rsidRPr="00F44BD9">
                    <w:rPr>
                      <w:rFonts w:ascii="Helvetica" w:hAnsi="Helvetica" w:cs="Helvetica"/>
                      <w:szCs w:val="28"/>
                    </w:rPr>
                    <w:t xml:space="preserve"> to them in Acts 1:8.</w:t>
                  </w:r>
                </w:p>
              </w:txbxContent>
            </v:textbox>
            <w10:wrap type="tight" anchorx="page" anchory="page"/>
          </v:shape>
        </w:pict>
      </w:r>
      <w:r w:rsidRPr="00F66DA5">
        <w:rPr>
          <w:noProof/>
        </w:rPr>
        <w:drawing>
          <wp:anchor distT="0" distB="0" distL="114300" distR="114300" simplePos="0" relativeHeight="251714560" behindDoc="0" locked="0" layoutInCell="1" allowOverlap="1">
            <wp:simplePos x="0" y="0"/>
            <wp:positionH relativeFrom="page">
              <wp:posOffset>9525</wp:posOffset>
            </wp:positionH>
            <wp:positionV relativeFrom="page">
              <wp:posOffset>25400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8"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62" type="#_x0000_t202" style="position:absolute;margin-left:1in;margin-top:90pt;width:613pt;height:376pt;z-index:251737088;mso-wrap-edited:f;mso-position-horizontal-relative:page;mso-position-vertical-relative:page" wrapcoords="0 0 21600 0 21600 21600 0 21600 0 0" mv:complextextbox="1" filled="f" stroked="f">
            <v:fill o:detectmouseclick="t"/>
            <v:textbox style="mso-next-textbox:#_x0000_s1062" inset=",7.2pt,,7.2pt">
              <w:txbxContent>
                <w:p w:rsidR="0020618D" w:rsidRPr="003B5BF9" w:rsidRDefault="00A347C8" w:rsidP="0020618D">
                  <w:pPr>
                    <w:rPr>
                      <w:rFonts w:ascii="Gill Sans" w:hAnsi="Gill Sans"/>
                      <w:sz w:val="56"/>
                      <w:szCs w:val="20"/>
                    </w:rPr>
                  </w:pPr>
                  <w:r>
                    <w:rPr>
                      <w:rFonts w:ascii="Gill Sans" w:hAnsi="Gill Sans"/>
                      <w:sz w:val="56"/>
                      <w:szCs w:val="20"/>
                    </w:rPr>
                    <w:t xml:space="preserve">Appendix B </w:t>
                  </w:r>
                  <w:r w:rsidRPr="00F44BD9">
                    <w:rPr>
                      <w:rFonts w:ascii="Gill Sans" w:hAnsi="Gill Sans"/>
                      <w:i/>
                      <w:color w:val="FF0000"/>
                      <w:sz w:val="36"/>
                      <w:szCs w:val="20"/>
                    </w:rPr>
                    <w:t>(Facebook Metrics)</w:t>
                  </w:r>
                </w:p>
                <w:p w:rsidR="0020618D"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Gill Sans"/>
                      <w:color w:val="000000"/>
                      <w:sz w:val="28"/>
                      <w:szCs w:val="56"/>
                    </w:rPr>
                  </w:pPr>
                  <w:r w:rsidRPr="003B5BF9">
                    <w:rPr>
                      <w:rFonts w:ascii="Gill Sans" w:hAnsi="Gill Sans" w:cs="Gill Sans"/>
                      <w:color w:val="000000"/>
                      <w:sz w:val="28"/>
                      <w:szCs w:val="56"/>
                    </w:rPr>
                    <w:tab/>
                  </w:r>
                </w:p>
                <w:p w:rsidR="0020618D" w:rsidRPr="00F44BD9"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szCs w:val="28"/>
                    </w:rPr>
                  </w:pPr>
                  <w:r w:rsidRPr="00F44BD9">
                    <w:rPr>
                      <w:rFonts w:ascii="Gill Sans" w:hAnsi="Gill Sans" w:cs="Helvetica"/>
                      <w:szCs w:val="28"/>
                    </w:rPr>
                    <w:t xml:space="preserve">Facebook is a great example of how information spreads these days. The interesting thing about how information spreads on Facebook however is that it points to a principle that is true (and always </w:t>
                  </w:r>
                  <w:r w:rsidRPr="00F44BD9">
                    <w:rPr>
                      <w:rFonts w:ascii="Gill Sans" w:hAnsi="Gill Sans" w:cs="Helvetica"/>
                      <w:szCs w:val="28"/>
                    </w:rPr>
                    <w:t>has been true) outside of social media.</w:t>
                  </w:r>
                </w:p>
                <w:p w:rsidR="0020618D" w:rsidRPr="00F44BD9"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szCs w:val="28"/>
                    </w:rPr>
                  </w:pPr>
                  <w:r w:rsidRPr="00F44BD9">
                    <w:rPr>
                      <w:rFonts w:ascii="Gill Sans" w:hAnsi="Gill Sans" w:cs="Helvetica"/>
                      <w:szCs w:val="28"/>
                    </w:rPr>
                    <w:t xml:space="preserve">When you post a status update, image, video, or link on your Facebook page, a relatively small portion of your followers are likely to see that post (typically around 10-25% of them) but in some rare instances, MOST </w:t>
                  </w:r>
                  <w:r w:rsidRPr="00F44BD9">
                    <w:rPr>
                      <w:rFonts w:ascii="Gill Sans" w:hAnsi="Gill Sans" w:cs="Helvetica"/>
                      <w:szCs w:val="28"/>
                    </w:rPr>
                    <w:t>of the people who like your page may see a particularly powerful post. So if the social media stars align for you, you may reach most of the people who like your page on your own. If, however, you post something that your followers SHARE on their own timel</w:t>
                  </w:r>
                  <w:r w:rsidRPr="00F44BD9">
                    <w:rPr>
                      <w:rFonts w:ascii="Gill Sans" w:hAnsi="Gill Sans" w:cs="Helvetica"/>
                      <w:szCs w:val="28"/>
                    </w:rPr>
                    <w:t>ines, you have the potential to reach, not only those who have already liked your page, but you can also reach each of their entire friends lists.</w:t>
                  </w:r>
                </w:p>
                <w:p w:rsidR="0020618D" w:rsidRPr="00F44BD9" w:rsidRDefault="00A347C8" w:rsidP="002061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cs="Helvetica"/>
                      <w:szCs w:val="28"/>
                    </w:rPr>
                  </w:pPr>
                  <w:r w:rsidRPr="00F44BD9">
                    <w:rPr>
                      <w:rFonts w:ascii="Gill Sans" w:hAnsi="Gill Sans" w:cs="Helvetica"/>
                      <w:szCs w:val="28"/>
                    </w:rPr>
                    <w:t>EXAMPLE: A particular Facebook page has 439 LIKES. This means that when this page posts a new message, that m</w:t>
                  </w:r>
                  <w:r w:rsidRPr="00F44BD9">
                    <w:rPr>
                      <w:rFonts w:ascii="Gill Sans" w:hAnsi="Gill Sans" w:cs="Helvetica"/>
                      <w:szCs w:val="28"/>
                    </w:rPr>
                    <w:t xml:space="preserve">essage can (best case scenario) reach up to, (but never more than) 439 individual people. But if this page administrator can convince even just 20 of those 439 people to share a post on their own timeline, the potential REACH of that message goes from 439 </w:t>
                  </w:r>
                  <w:r w:rsidRPr="00F44BD9">
                    <w:rPr>
                      <w:rFonts w:ascii="Gill Sans" w:hAnsi="Gill Sans" w:cs="Helvetica"/>
                      <w:szCs w:val="28"/>
                    </w:rPr>
                    <w:t xml:space="preserve">to around 3,000 individual people. If an administrator could convince all 439 people in his online community to SHARE a post it can reach about 250,000 individual people. </w:t>
                  </w:r>
                </w:p>
                <w:p w:rsidR="0020618D" w:rsidRPr="00F44BD9" w:rsidRDefault="00A347C8" w:rsidP="0020618D">
                  <w:pPr>
                    <w:rPr>
                      <w:rFonts w:ascii="Gill Sans" w:hAnsi="Gill Sans"/>
                    </w:rPr>
                  </w:pPr>
                  <w:r w:rsidRPr="00F44BD9">
                    <w:rPr>
                      <w:rFonts w:ascii="Gill Sans" w:hAnsi="Gill Sans" w:cs="Helvetica"/>
                      <w:szCs w:val="28"/>
                    </w:rPr>
                    <w:t>This same principle is true in our churches. Every Sunday morning you have the poten</w:t>
                  </w:r>
                  <w:r w:rsidRPr="00F44BD9">
                    <w:rPr>
                      <w:rFonts w:ascii="Gill Sans" w:hAnsi="Gill Sans" w:cs="Helvetica"/>
                      <w:szCs w:val="28"/>
                    </w:rPr>
                    <w:t>tial to speak a message to (best case scenario) all of the people who call your church home. If, however, you could convince the people of your church to share the message with their friends and family members, you could reach exponentially more people for</w:t>
                  </w:r>
                  <w:r w:rsidRPr="00F44BD9">
                    <w:rPr>
                      <w:rFonts w:ascii="Gill Sans" w:hAnsi="Gill Sans" w:cs="Helvetica"/>
                      <w:szCs w:val="28"/>
                    </w:rPr>
                    <w:t xml:space="preserve"> Christ.</w:t>
                  </w:r>
                </w:p>
              </w:txbxContent>
            </v:textbox>
            <w10:wrap type="tight" anchorx="page" anchory="page"/>
          </v:shape>
        </w:pict>
      </w:r>
      <w:r w:rsidRPr="003B5BF9">
        <w:rPr>
          <w:noProof/>
        </w:rPr>
        <w:drawing>
          <wp:anchor distT="0" distB="0" distL="114300" distR="114300" simplePos="0" relativeHeight="251725824" behindDoc="0" locked="0" layoutInCell="1" allowOverlap="1">
            <wp:simplePos x="0" y="0"/>
            <wp:positionH relativeFrom="page">
              <wp:posOffset>12700</wp:posOffset>
            </wp:positionH>
            <wp:positionV relativeFrom="page">
              <wp:posOffset>3175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19"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64" type="#_x0000_t202" style="position:absolute;margin-left:1in;margin-top:90pt;width:613pt;height:376pt;z-index:251739136;mso-wrap-edited:f;mso-position-horizontal-relative:page;mso-position-vertical-relative:page" wrapcoords="0 0 21600 0 21600 21600 0 21600 0 0" mv:complextextbox="1" filled="f" stroked="f">
            <v:fill o:detectmouseclick="t"/>
            <v:textbox style="mso-next-textbox:#_x0000_s1064" inset=",7.2pt,,7.2pt">
              <w:txbxContent>
                <w:p w:rsidR="0020618D" w:rsidRDefault="00A347C8" w:rsidP="0020618D">
                  <w:pPr>
                    <w:rPr>
                      <w:rFonts w:ascii="Gill Sans" w:hAnsi="Gill Sans"/>
                      <w:sz w:val="56"/>
                      <w:szCs w:val="20"/>
                    </w:rPr>
                  </w:pPr>
                  <w:r>
                    <w:rPr>
                      <w:rFonts w:ascii="Gill Sans" w:hAnsi="Gill Sans"/>
                      <w:sz w:val="56"/>
                      <w:szCs w:val="20"/>
                    </w:rPr>
                    <w:t xml:space="preserve">Appendix C </w:t>
                  </w:r>
                  <w:r w:rsidRPr="009D7CAD">
                    <w:rPr>
                      <w:rFonts w:ascii="Gill Sans" w:hAnsi="Gill Sans"/>
                      <w:i/>
                      <w:color w:val="FF0000"/>
                      <w:sz w:val="36"/>
                      <w:szCs w:val="20"/>
                    </w:rPr>
                    <w:t>(Purpose Driven Church notes)</w:t>
                  </w:r>
                </w:p>
                <w:p w:rsidR="0020618D" w:rsidRPr="009D7CAD" w:rsidRDefault="00A347C8" w:rsidP="0020618D">
                  <w:pPr>
                    <w:rPr>
                      <w:rFonts w:ascii="Gill Sans" w:hAnsi="Gill Sans"/>
                      <w:color w:val="000000"/>
                    </w:rPr>
                  </w:pPr>
                  <w:r w:rsidRPr="009D7CAD">
                    <w:rPr>
                      <w:rFonts w:ascii="Gill Sans" w:hAnsi="Gill Sans"/>
                      <w:color w:val="000000"/>
                    </w:rPr>
                    <w:t xml:space="preserve">To reach each of these groups you need to discover how they think.  What are their interests?  What do they value?  Where do they hurt?  What are they afraid of?  What are the most prominent features </w:t>
                  </w:r>
                  <w:r w:rsidRPr="009D7CAD">
                    <w:rPr>
                      <w:rFonts w:ascii="Gill Sans" w:hAnsi="Gill Sans"/>
                      <w:color w:val="000000"/>
                    </w:rPr>
                    <w:t>of the way they live?  What are their most popular radio stations?  Te more you know about these people, the easier it wil be to reach them.</w:t>
                  </w:r>
                </w:p>
                <w:p w:rsidR="0020618D" w:rsidRPr="009D7CAD" w:rsidRDefault="00A347C8" w:rsidP="0020618D">
                  <w:pPr>
                    <w:rPr>
                      <w:rFonts w:ascii="Gill Sans" w:hAnsi="Gill Sans"/>
                      <w:color w:val="000000"/>
                    </w:rPr>
                  </w:pPr>
                  <w:r w:rsidRPr="009D7CAD">
                    <w:rPr>
                      <w:rFonts w:ascii="Gill Sans" w:hAnsi="Gill Sans"/>
                      <w:color w:val="000000"/>
                    </w:rPr>
                    <w:t>Explosive growth occurs when the type of people in the community match the type of people that are already in the c</w:t>
                  </w:r>
                  <w:r w:rsidRPr="009D7CAD">
                    <w:rPr>
                      <w:rFonts w:ascii="Gill Sans" w:hAnsi="Gill Sans"/>
                      <w:color w:val="000000"/>
                    </w:rPr>
                    <w:t>hurch, and they both match the type of person the pastor is.</w:t>
                  </w:r>
                </w:p>
                <w:p w:rsidR="0020618D" w:rsidRPr="009D7CAD" w:rsidRDefault="00A347C8" w:rsidP="0020618D">
                  <w:pPr>
                    <w:rPr>
                      <w:rFonts w:ascii="Gill Sans" w:hAnsi="Gill Sans"/>
                      <w:color w:val="000000"/>
                    </w:rPr>
                  </w:pPr>
                  <w:r w:rsidRPr="009D7CAD">
                    <w:rPr>
                      <w:rFonts w:ascii="Gill Sans" w:hAnsi="Gill Sans"/>
                      <w:color w:val="000000"/>
                    </w:rPr>
                    <w:t>Are there any universal needs that exist among the unchurched?  I believe there are.  These include the need for love, acceptance, forgiveness, meaning, self-expression, and a purpose for living.</w:t>
                  </w:r>
                  <w:r w:rsidRPr="009D7CAD">
                    <w:rPr>
                      <w:rFonts w:ascii="Gill Sans" w:hAnsi="Gill Sans"/>
                      <w:color w:val="000000"/>
                    </w:rPr>
                    <w:t xml:space="preserve">  People are also looking for freedom from fear, guilt, worry, resentment, discouragement, and loneliness.</w:t>
                  </w:r>
                </w:p>
                <w:p w:rsidR="009D7CAD" w:rsidRDefault="00A347C8" w:rsidP="0020618D">
                  <w:pPr>
                    <w:rPr>
                      <w:rFonts w:ascii="Gill Sans" w:hAnsi="Gill Sans"/>
                      <w:color w:val="000000"/>
                    </w:rPr>
                  </w:pPr>
                </w:p>
                <w:p w:rsidR="0020618D" w:rsidRDefault="00A347C8" w:rsidP="0020618D">
                  <w:pPr>
                    <w:rPr>
                      <w:rFonts w:ascii="Gill Sans" w:hAnsi="Gill Sans"/>
                      <w:color w:val="000000"/>
                    </w:rPr>
                  </w:pPr>
                  <w:r>
                    <w:rPr>
                      <w:rFonts w:ascii="Gill Sans" w:hAnsi="Gill Sans"/>
                      <w:color w:val="000000"/>
                    </w:rPr>
                    <w:t>SADDLEBACK SURVEY</w:t>
                  </w:r>
                </w:p>
                <w:p w:rsidR="0020618D" w:rsidRPr="0020618D" w:rsidRDefault="00A347C8" w:rsidP="0020618D">
                  <w:pPr>
                    <w:rPr>
                      <w:rFonts w:ascii="Gill Sans" w:hAnsi="Gill Sans"/>
                      <w:color w:val="000000"/>
                    </w:rPr>
                  </w:pPr>
                  <w:r w:rsidRPr="0020618D">
                    <w:rPr>
                      <w:rFonts w:ascii="Gill Sans" w:hAnsi="Gill Sans"/>
                      <w:color w:val="000000"/>
                    </w:rPr>
                    <w:t>We discovered four common complaints about churches from our survey in the Saddleback Valley:</w:t>
                  </w:r>
                </w:p>
                <w:p w:rsidR="0020618D" w:rsidRPr="0020618D" w:rsidRDefault="00A347C8" w:rsidP="0020618D">
                  <w:pPr>
                    <w:rPr>
                      <w:rFonts w:ascii="Gill Sans" w:hAnsi="Gill Sans"/>
                      <w:color w:val="000000"/>
                    </w:rPr>
                  </w:pPr>
                  <w:r w:rsidRPr="0020618D">
                    <w:rPr>
                      <w:rFonts w:ascii="Gill Sans" w:hAnsi="Gill Sans"/>
                      <w:color w:val="000000"/>
                    </w:rPr>
                    <w:t xml:space="preserve">1.  "Church is boring, especially </w:t>
                  </w:r>
                  <w:r w:rsidRPr="0020618D">
                    <w:rPr>
                      <w:rFonts w:ascii="Gill Sans" w:hAnsi="Gill Sans"/>
                      <w:color w:val="000000"/>
                    </w:rPr>
                    <w:t>the sermons.  The messages don't relaty life." - It is amazing how churches are able to take the most exciting book in the world and bore people to tears with it.  The unchurched aren't asking for watered-down messages, just practical ones.</w:t>
                  </w:r>
                </w:p>
                <w:p w:rsidR="0020618D" w:rsidRPr="0020618D" w:rsidRDefault="00A347C8" w:rsidP="0020618D">
                  <w:pPr>
                    <w:rPr>
                      <w:rFonts w:ascii="Gill Sans" w:hAnsi="Gill Sans"/>
                      <w:color w:val="000000"/>
                    </w:rPr>
                  </w:pPr>
                  <w:r w:rsidRPr="0020618D">
                    <w:rPr>
                      <w:rFonts w:ascii="Gill Sans" w:hAnsi="Gill Sans"/>
                      <w:color w:val="000000"/>
                    </w:rPr>
                    <w:t>2.  "Church mem</w:t>
                  </w:r>
                  <w:r w:rsidRPr="0020618D">
                    <w:rPr>
                      <w:rFonts w:ascii="Gill Sans" w:hAnsi="Gill Sans"/>
                      <w:color w:val="000000"/>
                    </w:rPr>
                    <w:t xml:space="preserve">bers are unfriendly to visitors.  If I got to church I want to feel welcomed without being embarrassed." - Many unchurched people told me that they felt like the church was a clique.  When they didn't know the "inside" terminology, songs, or rituals, they </w:t>
                  </w:r>
                  <w:r w:rsidRPr="0020618D">
                    <w:rPr>
                      <w:rFonts w:ascii="Gill Sans" w:hAnsi="Gill Sans"/>
                      <w:color w:val="000000"/>
                    </w:rPr>
                    <w:t>felt foolish and felt the members were watching them in judgement.  The greatest emotion the unchurched feel when they visit a service is fear.</w:t>
                  </w:r>
                </w:p>
                <w:p w:rsidR="0020618D" w:rsidRPr="0020618D" w:rsidRDefault="00A347C8" w:rsidP="0020618D">
                  <w:pPr>
                    <w:rPr>
                      <w:rFonts w:ascii="Gill Sans" w:hAnsi="Gill Sans"/>
                      <w:color w:val="000000"/>
                    </w:rPr>
                  </w:pPr>
                  <w:r w:rsidRPr="0020618D">
                    <w:rPr>
                      <w:rFonts w:ascii="Gill Sans" w:hAnsi="Gill Sans"/>
                      <w:color w:val="000000"/>
                    </w:rPr>
                    <w:t xml:space="preserve">3.  "The church is more interested in my money than in me." - We decided to counteract this complaint by giving </w:t>
                  </w:r>
                  <w:r w:rsidRPr="0020618D">
                    <w:rPr>
                      <w:rFonts w:ascii="Gill Sans" w:hAnsi="Gill Sans"/>
                      <w:color w:val="000000"/>
                    </w:rPr>
                    <w:t>a disclaimer when we take an offering.  We explain that offering is only for those who are a part of our church family.</w:t>
                  </w:r>
                </w:p>
                <w:p w:rsidR="0020618D" w:rsidRPr="0020618D" w:rsidRDefault="00A347C8" w:rsidP="009D7CAD">
                  <w:pPr>
                    <w:ind w:left="2160"/>
                    <w:rPr>
                      <w:rFonts w:ascii="Gill Sans" w:hAnsi="Gill Sans"/>
                      <w:sz w:val="56"/>
                      <w:szCs w:val="20"/>
                    </w:rPr>
                  </w:pPr>
                  <w:r w:rsidRPr="0020618D">
                    <w:rPr>
                      <w:rFonts w:ascii="Gill Sans" w:hAnsi="Gill Sans"/>
                      <w:color w:val="000000"/>
                    </w:rPr>
                    <w:t>4.  "We worry about the quality of the church's child care." - The church must earn the trust of parents.  If you want to reach young co</w:t>
                  </w:r>
                  <w:r w:rsidRPr="0020618D">
                    <w:rPr>
                      <w:rFonts w:ascii="Gill Sans" w:hAnsi="Gill Sans"/>
                      <w:color w:val="000000"/>
                    </w:rPr>
                    <w:t>uples, you must have an excellent program for their children.</w:t>
                  </w:r>
                </w:p>
                <w:p w:rsidR="0020618D" w:rsidRDefault="00A347C8" w:rsidP="0020618D">
                  <w:pPr>
                    <w:rPr>
                      <w:rFonts w:ascii="Gill Sans" w:hAnsi="Gill Sans"/>
                      <w:sz w:val="56"/>
                      <w:szCs w:val="20"/>
                    </w:rPr>
                  </w:pPr>
                  <w:r>
                    <w:rPr>
                      <w:rFonts w:ascii="Gill Sans" w:hAnsi="Gill Sans"/>
                      <w:noProof/>
                      <w:sz w:val="56"/>
                      <w:szCs w:val="20"/>
                    </w:rPr>
                    <w:drawing>
                      <wp:inline distT="0" distB="0" distL="0" distR="0">
                        <wp:extent cx="7602220" cy="4663026"/>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ve:Choice xmlns:ma="http://schemas.microsoft.com/office/mac/drawingml/2008/main" Requires="ma">
                                  <pic:blipFill>
                                    <a:blip r:embed="rId8"/>
                                    <a:srcRect/>
                                    <a:stretch>
                                      <a:fillRect/>
                                    </a:stretch>
                                  </pic:blipFill>
                                </ve:Choice>
                                <ve:Fallback>
                                  <pic:blipFill>
                                    <a:blip r:embed="rId9"/>
                                    <a:srcRect/>
                                    <a:stretch>
                                      <a:fillRect/>
                                    </a:stretch>
                                  </pic:blipFill>
                                </ve:Fallback>
                              </ve:AlternateContent>
                              <pic:spPr bwMode="auto">
                                <a:xfrm>
                                  <a:off x="0" y="0"/>
                                  <a:ext cx="7602220" cy="4663026"/>
                                </a:xfrm>
                                <a:prstGeom prst="rect">
                                  <a:avLst/>
                                </a:prstGeom>
                                <a:noFill/>
                                <a:ln w="9525">
                                  <a:noFill/>
                                  <a:miter lim="800000"/>
                                  <a:headEnd/>
                                  <a:tailEnd/>
                                </a:ln>
                              </pic:spPr>
                            </pic:pic>
                          </a:graphicData>
                        </a:graphic>
                      </wp:inline>
                    </w:drawing>
                  </w:r>
                </w:p>
                <w:p w:rsidR="0020618D" w:rsidRDefault="00A347C8" w:rsidP="0020618D">
                  <w:pPr>
                    <w:rPr>
                      <w:rFonts w:ascii="Gill Sans" w:hAnsi="Gill Sans"/>
                      <w:sz w:val="56"/>
                      <w:szCs w:val="20"/>
                    </w:rPr>
                  </w:pPr>
                </w:p>
              </w:txbxContent>
            </v:textbox>
            <w10:wrap type="tight" anchorx="page" anchory="page"/>
          </v:shape>
        </w:pict>
      </w:r>
      <w:r w:rsidRPr="003B5BF9">
        <w:rPr>
          <w:noProof/>
        </w:rPr>
        <w:drawing>
          <wp:anchor distT="0" distB="0" distL="114300" distR="114300" simplePos="0" relativeHeight="251727872" behindDoc="0" locked="0" layoutInCell="1" allowOverlap="1">
            <wp:simplePos x="0" y="0"/>
            <wp:positionH relativeFrom="page">
              <wp:posOffset>12700</wp:posOffset>
            </wp:positionH>
            <wp:positionV relativeFrom="page">
              <wp:posOffset>15875</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20"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br w:type="page"/>
      </w:r>
      <w:r>
        <w:rPr>
          <w:noProof/>
        </w:rPr>
        <w:pict>
          <v:shape id="_x0000_s1079" type="#_x0000_t202" style="position:absolute;margin-left:84pt;margin-top:102pt;width:613pt;height:376pt;z-index:251754496;mso-wrap-edited:f;mso-position-horizontal-relative:page;mso-position-vertical-relative:page" wrapcoords="0 0 21600 0 21600 21600 0 21600 0 0" mv:complextextbox="1" filled="f" stroked="f">
            <v:fill o:detectmouseclick="t"/>
            <v:textbox style="mso-next-textbox:#_x0000_s1079" inset=",7.2pt,,7.2pt">
              <w:txbxContent>
                <w:p w:rsidR="0020618D" w:rsidRDefault="00A347C8" w:rsidP="0020618D">
                  <w:pPr>
                    <w:rPr>
                      <w:rFonts w:ascii="Gill Sans" w:hAnsi="Gill Sans"/>
                      <w:sz w:val="56"/>
                      <w:szCs w:val="20"/>
                    </w:rPr>
                  </w:pPr>
                </w:p>
                <w:p w:rsidR="0020618D" w:rsidRDefault="00A347C8" w:rsidP="0020618D">
                  <w:pPr>
                    <w:rPr>
                      <w:rFonts w:ascii="Gill Sans" w:hAnsi="Gill Sans"/>
                      <w:sz w:val="56"/>
                      <w:szCs w:val="20"/>
                    </w:rPr>
                  </w:pPr>
                </w:p>
                <w:p w:rsidR="0020618D" w:rsidRDefault="00A347C8" w:rsidP="0020618D">
                  <w:pPr>
                    <w:rPr>
                      <w:rFonts w:ascii="Gill Sans" w:hAnsi="Gill Sans"/>
                      <w:sz w:val="56"/>
                      <w:szCs w:val="20"/>
                    </w:rPr>
                  </w:pPr>
                </w:p>
              </w:txbxContent>
            </v:textbox>
            <w10:wrap type="tight" anchorx="page" anchory="page"/>
          </v:shape>
        </w:pict>
      </w:r>
      <w:r w:rsidRPr="0020618D">
        <w:rPr>
          <w:noProof/>
        </w:rPr>
        <w:drawing>
          <wp:anchor distT="0" distB="0" distL="114300" distR="114300" simplePos="0" relativeHeight="251753472" behindDoc="0" locked="0" layoutInCell="1" allowOverlap="1">
            <wp:simplePos x="0" y="0"/>
            <wp:positionH relativeFrom="page">
              <wp:posOffset>165100</wp:posOffset>
            </wp:positionH>
            <wp:positionV relativeFrom="page">
              <wp:posOffset>165100</wp:posOffset>
            </wp:positionV>
            <wp:extent cx="10045700" cy="7289800"/>
            <wp:effectExtent l="0" t="0" r="0" b="0"/>
            <wp:wrapTight wrapText="bothSides">
              <wp:wrapPolygon edited="0">
                <wp:start x="655" y="978"/>
                <wp:lineTo x="655" y="1957"/>
                <wp:lineTo x="928" y="2258"/>
                <wp:lineTo x="601" y="2258"/>
                <wp:lineTo x="601" y="17536"/>
                <wp:lineTo x="20917" y="17536"/>
                <wp:lineTo x="21027" y="2333"/>
                <wp:lineTo x="10704" y="2183"/>
                <wp:lineTo x="3113" y="978"/>
                <wp:lineTo x="655" y="978"/>
              </wp:wrapPolygon>
            </wp:wrapTight>
            <wp:docPr id="33" name="Picture 3" descr="Macintosh HD:Users:drewdunbar:Documents:formula 12 bla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rewdunbar:Documents:formula 12 blank.pdf"/>
                    <pic:cNvPicPr>
                      <a:picLocks noChangeAspect="1" noChangeArrowheads="1"/>
                    </pic:cNvPicPr>
                  </pic:nvPicPr>
                  <ve:AlternateContent>
                    <ve:Choice xmlns:ma="http://schemas.microsoft.com/office/mac/drawingml/2008/main" Requires="ma">
                      <pic:blipFill>
                        <a:blip r:embed="rId6"/>
                        <a:srcRect/>
                        <a:stretch>
                          <a:fillRect/>
                        </a:stretch>
                      </pic:blipFill>
                    </ve:Choice>
                    <ve:Fallback>
                      <pic:blipFill>
                        <a:blip r:embed="rId7"/>
                        <a:srcRect/>
                        <a:stretch>
                          <a:fillRect/>
                        </a:stretch>
                      </pic:blipFill>
                    </ve:Fallback>
                  </ve:AlternateContent>
                  <pic:spPr bwMode="auto">
                    <a:xfrm>
                      <a:off x="0" y="0"/>
                      <a:ext cx="10045700" cy="7289800"/>
                    </a:xfrm>
                    <a:prstGeom prst="rect">
                      <a:avLst/>
                    </a:prstGeom>
                    <a:noFill/>
                    <a:ln w="9525">
                      <a:noFill/>
                      <a:miter lim="800000"/>
                      <a:headEnd/>
                      <a:tailEnd/>
                    </a:ln>
                  </pic:spPr>
                </pic:pic>
              </a:graphicData>
            </a:graphic>
          </wp:anchor>
        </w:drawing>
      </w:r>
      <w:r>
        <w:rPr>
          <w:noProof/>
        </w:rPr>
        <w:pict>
          <v:shape id="_x0000_s1075" type="#_x0000_t202" style="position:absolute;margin-left:49pt;margin-top:169pt;width:1in;height:1in;z-index:251751424;mso-wrap-edited:f;mso-position-horizontal-relative:page;mso-position-vertical-relative:page" wrapcoords="0 0 21600 0 21600 21600 0 21600 0 0" mv:complextextbox="1" filled="f" stroked="f">
            <v:fill o:detectmouseclick="t"/>
            <v:textbox style="mso-next-textbox:#_x0000_s1075" inset=",7.2pt,,7.2pt">
              <w:txbxContent>
                <w:p w:rsidR="0020618D" w:rsidRDefault="00A347C8"/>
              </w:txbxContent>
            </v:textbox>
            <w10:wrap type="tight" anchorx="page" anchory="page"/>
          </v:shape>
        </w:pict>
      </w:r>
    </w:p>
    <w:sectPr w:rsidR="0020618D" w:rsidSect="0090742E">
      <w:headerReference w:type="even" r:id="rId10"/>
      <w:headerReference w:type="default" r:id="rId11"/>
      <w:pgSz w:w="15840" w:h="12240" w:orient="landscape"/>
      <w:pgMar w:top="1800" w:right="1440" w:bottom="1800" w:left="1440" w:gutter="0"/>
      <w:textDirection w:val="btLr"/>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8D" w:rsidRDefault="00A347C8" w:rsidP="002061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618D" w:rsidRDefault="00A347C8" w:rsidP="0020618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8D" w:rsidRDefault="00A347C8" w:rsidP="0020618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20618D" w:rsidRDefault="00A347C8" w:rsidP="0020618D">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9D9"/>
    <w:multiLevelType w:val="hybridMultilevel"/>
    <w:tmpl w:val="574A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65995"/>
    <w:multiLevelType w:val="hybridMultilevel"/>
    <w:tmpl w:val="D95C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10596"/>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B49EE"/>
    <w:multiLevelType w:val="hybridMultilevel"/>
    <w:tmpl w:val="E0D4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A4D42"/>
    <w:multiLevelType w:val="hybridMultilevel"/>
    <w:tmpl w:val="383002CA"/>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5">
    <w:nsid w:val="25381035"/>
    <w:multiLevelType w:val="hybridMultilevel"/>
    <w:tmpl w:val="BE9C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467E0"/>
    <w:multiLevelType w:val="hybridMultilevel"/>
    <w:tmpl w:val="9852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4169A"/>
    <w:multiLevelType w:val="hybridMultilevel"/>
    <w:tmpl w:val="A8AEACDA"/>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8">
    <w:nsid w:val="36B759CE"/>
    <w:multiLevelType w:val="hybridMultilevel"/>
    <w:tmpl w:val="EC28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75F78"/>
    <w:multiLevelType w:val="hybridMultilevel"/>
    <w:tmpl w:val="75FC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445709"/>
    <w:multiLevelType w:val="hybridMultilevel"/>
    <w:tmpl w:val="5594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8509FD"/>
    <w:multiLevelType w:val="hybridMultilevel"/>
    <w:tmpl w:val="19BECDAC"/>
    <w:lvl w:ilvl="0" w:tplc="81C6E9D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07311"/>
    <w:multiLevelType w:val="hybridMultilevel"/>
    <w:tmpl w:val="4EE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145B58"/>
    <w:multiLevelType w:val="hybridMultilevel"/>
    <w:tmpl w:val="FEB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45BAD"/>
    <w:multiLevelType w:val="hybridMultilevel"/>
    <w:tmpl w:val="7FDE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AD1EC2"/>
    <w:multiLevelType w:val="hybridMultilevel"/>
    <w:tmpl w:val="82F8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A32102"/>
    <w:multiLevelType w:val="hybridMultilevel"/>
    <w:tmpl w:val="1E22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122514"/>
    <w:multiLevelType w:val="hybridMultilevel"/>
    <w:tmpl w:val="3E1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910962"/>
    <w:multiLevelType w:val="hybridMultilevel"/>
    <w:tmpl w:val="4FBA2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511B"/>
    <w:multiLevelType w:val="hybridMultilevel"/>
    <w:tmpl w:val="72D86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6E1DBE"/>
    <w:multiLevelType w:val="hybridMultilevel"/>
    <w:tmpl w:val="4E40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0"/>
  </w:num>
  <w:num w:numId="5">
    <w:abstractNumId w:val="16"/>
  </w:num>
  <w:num w:numId="6">
    <w:abstractNumId w:val="1"/>
  </w:num>
  <w:num w:numId="7">
    <w:abstractNumId w:val="9"/>
  </w:num>
  <w:num w:numId="8">
    <w:abstractNumId w:val="5"/>
  </w:num>
  <w:num w:numId="9">
    <w:abstractNumId w:val="15"/>
  </w:num>
  <w:num w:numId="10">
    <w:abstractNumId w:val="14"/>
  </w:num>
  <w:num w:numId="11">
    <w:abstractNumId w:val="18"/>
  </w:num>
  <w:num w:numId="12">
    <w:abstractNumId w:val="19"/>
  </w:num>
  <w:num w:numId="13">
    <w:abstractNumId w:val="20"/>
  </w:num>
  <w:num w:numId="14">
    <w:abstractNumId w:val="12"/>
  </w:num>
  <w:num w:numId="15">
    <w:abstractNumId w:val="13"/>
  </w:num>
  <w:num w:numId="16">
    <w:abstractNumId w:val="8"/>
  </w:num>
  <w:num w:numId="17">
    <w:abstractNumId w:val="3"/>
  </w:num>
  <w:num w:numId="18">
    <w:abstractNumId w:val="7"/>
  </w:num>
  <w:num w:numId="19">
    <w:abstractNumId w:val="4"/>
  </w:num>
  <w:num w:numId="20">
    <w:abstractNumId w:val="1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revisionView w:markup="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7410"/>
  </w:hdrShapeDefaults>
  <w:compat>
    <w:doNotAutofitConstrainedTables/>
    <w:splitPgBreakAndParaMark/>
    <w:doNotVertAlignCellWithSp/>
    <w:doNotBreakConstrainedForcedTable/>
    <w:useAnsiKerningPairs/>
    <w:cachedColBalance/>
  </w:compat>
  <w:docVars>
    <w:docVar w:name="PublishingViewTables" w:val="0"/>
  </w:docVars>
  <w:rsids>
    <w:rsidRoot w:val="0090742E"/>
    <w:rsid w:val="00A347C8"/>
  </w:rsids>
  <m:mathPr>
    <m:mathFont m:val="Corbe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D03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A18CB"/>
    <w:pPr>
      <w:ind w:left="720"/>
      <w:contextualSpacing/>
    </w:pPr>
  </w:style>
  <w:style w:type="paragraph" w:styleId="Header">
    <w:name w:val="header"/>
    <w:basedOn w:val="Normal"/>
    <w:link w:val="HeaderChar"/>
    <w:rsid w:val="0031360F"/>
    <w:pPr>
      <w:tabs>
        <w:tab w:val="center" w:pos="4320"/>
        <w:tab w:val="right" w:pos="8640"/>
      </w:tabs>
    </w:pPr>
  </w:style>
  <w:style w:type="character" w:customStyle="1" w:styleId="HeaderChar">
    <w:name w:val="Header Char"/>
    <w:basedOn w:val="DefaultParagraphFont"/>
    <w:link w:val="Header"/>
    <w:rsid w:val="0031360F"/>
  </w:style>
  <w:style w:type="character" w:styleId="PageNumber">
    <w:name w:val="page number"/>
    <w:basedOn w:val="DefaultParagraphFont"/>
    <w:rsid w:val="0031360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df"/><Relationship Id="rId7" Type="http://schemas.openxmlformats.org/officeDocument/2006/relationships/image" Target="media/image2.png"/><Relationship Id="rId8" Type="http://schemas.openxmlformats.org/officeDocument/2006/relationships/image" Target="media/image3.pdf"/><Relationship Id="rId9" Type="http://schemas.openxmlformats.org/officeDocument/2006/relationships/image" Target="media/image4.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F2DB-16A6-A543-ABFB-9E5BE5A0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8</Words>
  <Characters>48</Characters>
  <Application>Microsoft Macintosh Word</Application>
  <DocSecurity>0</DocSecurity>
  <Lines>1</Lines>
  <Paragraphs>1</Paragraphs>
  <ScaleCrop>false</ScaleCrop>
  <Company>Twin Rivers Worship Center</Company>
  <LinksUpToDate>false</LinksUpToDate>
  <CharactersWithSpaces>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Dunbar</dc:creator>
  <cp:keywords/>
  <cp:lastModifiedBy>Pastor Joe</cp:lastModifiedBy>
  <cp:revision>5</cp:revision>
  <cp:lastPrinted>2013-08-06T18:41:00Z</cp:lastPrinted>
  <dcterms:created xsi:type="dcterms:W3CDTF">2013-08-05T13:51:00Z</dcterms:created>
  <dcterms:modified xsi:type="dcterms:W3CDTF">2013-09-10T19:38:00Z</dcterms:modified>
</cp:coreProperties>
</file>